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6A" w:rsidRPr="00513C87" w:rsidRDefault="00386033">
      <w:pPr>
        <w:spacing w:after="7" w:line="259" w:lineRule="auto"/>
        <w:ind w:left="214" w:firstLine="0"/>
        <w:rPr>
          <w:sz w:val="22"/>
        </w:rPr>
      </w:pPr>
      <w:r w:rsidRPr="00513C87">
        <w:rPr>
          <w:b/>
          <w:sz w:val="36"/>
        </w:rPr>
        <w:t xml:space="preserve">EILERT SUNDT VGS – INFORMASJON OM </w:t>
      </w:r>
      <w:r w:rsidR="00B152E3" w:rsidRPr="00513C87">
        <w:rPr>
          <w:b/>
          <w:sz w:val="36"/>
        </w:rPr>
        <w:t>PÅGÅENDE UTOMHUSARBEIDER</w:t>
      </w:r>
      <w:bookmarkStart w:id="0" w:name="_GoBack"/>
      <w:bookmarkEnd w:id="0"/>
      <w:r w:rsidRPr="00513C87">
        <w:rPr>
          <w:sz w:val="36"/>
        </w:rPr>
        <w:t xml:space="preserve"> </w:t>
      </w:r>
    </w:p>
    <w:p w:rsidR="000C2C6A" w:rsidRDefault="00386033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 xml:space="preserve"> </w:t>
      </w:r>
    </w:p>
    <w:p w:rsidR="000C2C6A" w:rsidRDefault="00386033" w:rsidP="00513C87">
      <w:pPr>
        <w:spacing w:after="105" w:line="216" w:lineRule="auto"/>
        <w:ind w:left="3540" w:hanging="3080"/>
        <w:rPr>
          <w:sz w:val="28"/>
        </w:rPr>
      </w:pPr>
      <w:r>
        <w:rPr>
          <w:noProof/>
        </w:rPr>
        <w:drawing>
          <wp:inline distT="0" distB="0" distL="0" distR="0" wp14:anchorId="74B74665" wp14:editId="361474DF">
            <wp:extent cx="5294884" cy="3320415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4884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 w:rsidR="00AA0BBB" w:rsidRPr="00AA0BBB">
        <w:rPr>
          <w:sz w:val="28"/>
        </w:rPr>
        <w:t xml:space="preserve">Skolebygg - </w:t>
      </w:r>
      <w:r w:rsidR="00AA0BBB">
        <w:rPr>
          <w:sz w:val="28"/>
        </w:rPr>
        <w:t>s</w:t>
      </w:r>
      <w:r>
        <w:rPr>
          <w:sz w:val="28"/>
        </w:rPr>
        <w:t xml:space="preserve">kisse perspektiv </w:t>
      </w:r>
    </w:p>
    <w:p w:rsidR="00793609" w:rsidRDefault="00793609">
      <w:pPr>
        <w:spacing w:after="105" w:line="216" w:lineRule="auto"/>
        <w:ind w:left="3447" w:hanging="3080"/>
      </w:pPr>
    </w:p>
    <w:p w:rsidR="000C2C6A" w:rsidRDefault="00793609">
      <w:pPr>
        <w:spacing w:after="0" w:line="259" w:lineRule="auto"/>
        <w:ind w:left="110" w:firstLine="0"/>
        <w:jc w:val="center"/>
      </w:pPr>
      <w:r w:rsidRPr="00793609">
        <w:rPr>
          <w:noProof/>
          <w:sz w:val="36"/>
        </w:rPr>
        <w:drawing>
          <wp:inline distT="0" distB="0" distL="0" distR="0" wp14:anchorId="1A610690" wp14:editId="6D430EFF">
            <wp:extent cx="5261636" cy="3482793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488" cy="349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033">
        <w:rPr>
          <w:sz w:val="36"/>
        </w:rPr>
        <w:t xml:space="preserve"> </w:t>
      </w:r>
    </w:p>
    <w:p w:rsidR="000C2C6A" w:rsidRDefault="00386033">
      <w:pPr>
        <w:spacing w:after="0" w:line="259" w:lineRule="auto"/>
        <w:ind w:left="0" w:firstLine="0"/>
        <w:jc w:val="right"/>
      </w:pPr>
      <w:r>
        <w:rPr>
          <w:sz w:val="36"/>
        </w:rPr>
        <w:t xml:space="preserve"> </w:t>
      </w:r>
    </w:p>
    <w:p w:rsidR="000C2C6A" w:rsidRDefault="00386033" w:rsidP="00793609">
      <w:pPr>
        <w:spacing w:after="0" w:line="259" w:lineRule="auto"/>
        <w:ind w:left="9" w:firstLine="0"/>
        <w:jc w:val="center"/>
      </w:pPr>
      <w:r>
        <w:rPr>
          <w:sz w:val="28"/>
        </w:rPr>
        <w:t xml:space="preserve">Utomhusplan </w:t>
      </w:r>
    </w:p>
    <w:p w:rsidR="000C2C6A" w:rsidRDefault="00386033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C2C6A" w:rsidRDefault="00386033">
      <w:pPr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240845" w:rsidRDefault="00240845">
      <w:pPr>
        <w:spacing w:after="0" w:line="259" w:lineRule="auto"/>
        <w:ind w:left="0" w:firstLine="0"/>
        <w:rPr>
          <w:b/>
          <w:sz w:val="24"/>
        </w:rPr>
      </w:pPr>
    </w:p>
    <w:p w:rsidR="00240845" w:rsidRDefault="00240845">
      <w:pPr>
        <w:spacing w:after="0" w:line="259" w:lineRule="auto"/>
        <w:ind w:left="0" w:firstLine="0"/>
        <w:rPr>
          <w:b/>
          <w:sz w:val="24"/>
        </w:rPr>
      </w:pPr>
    </w:p>
    <w:p w:rsidR="00240845" w:rsidRDefault="00240845">
      <w:pPr>
        <w:spacing w:after="0" w:line="259" w:lineRule="auto"/>
        <w:ind w:left="0" w:firstLine="0"/>
        <w:rPr>
          <w:b/>
          <w:sz w:val="24"/>
        </w:rPr>
      </w:pPr>
    </w:p>
    <w:p w:rsidR="00240845" w:rsidRDefault="00240845">
      <w:pPr>
        <w:spacing w:after="0" w:line="259" w:lineRule="auto"/>
        <w:ind w:left="0" w:firstLine="0"/>
      </w:pPr>
    </w:p>
    <w:p w:rsidR="00240845" w:rsidRDefault="00240845">
      <w:pPr>
        <w:spacing w:after="0" w:line="259" w:lineRule="auto"/>
        <w:ind w:left="-5"/>
        <w:rPr>
          <w:b/>
          <w:sz w:val="24"/>
        </w:rPr>
      </w:pPr>
    </w:p>
    <w:p w:rsidR="000C2C6A" w:rsidRPr="00783BE1" w:rsidRDefault="00386033">
      <w:pPr>
        <w:spacing w:after="0" w:line="259" w:lineRule="auto"/>
        <w:ind w:left="-5"/>
      </w:pPr>
      <w:r w:rsidRPr="00783BE1">
        <w:rPr>
          <w:b/>
          <w:sz w:val="24"/>
        </w:rPr>
        <w:t xml:space="preserve">Om prosjektet: </w:t>
      </w:r>
    </w:p>
    <w:p w:rsidR="00D15AFD" w:rsidRPr="00783BE1" w:rsidRDefault="00240845">
      <w:pPr>
        <w:spacing w:after="32"/>
        <w:ind w:left="-5"/>
      </w:pPr>
      <w:r w:rsidRPr="00783BE1">
        <w:t xml:space="preserve">Veidekke sine arbeider med </w:t>
      </w:r>
      <w:r w:rsidR="009F63F1" w:rsidRPr="00783BE1">
        <w:t xml:space="preserve">skoleprosjektet Eilert Sundt VGS nærmer seg nå ferdigstillelse. </w:t>
      </w:r>
      <w:r w:rsidR="002E76AB" w:rsidRPr="00783BE1">
        <w:t xml:space="preserve">Parallelt med dette jobber Farsund Kommune i samarbeid med Agder </w:t>
      </w:r>
      <w:r w:rsidR="005C26B6" w:rsidRPr="00783BE1">
        <w:t>F</w:t>
      </w:r>
      <w:r w:rsidR="002E76AB" w:rsidRPr="00783BE1">
        <w:t xml:space="preserve">ylkeskommune med </w:t>
      </w:r>
      <w:r w:rsidR="00D01B5D" w:rsidRPr="00783BE1">
        <w:t>opparbeidelse gater og ut</w:t>
      </w:r>
      <w:r w:rsidR="00D15AFD" w:rsidRPr="00783BE1">
        <w:t>omhusarealer i omr</w:t>
      </w:r>
      <w:r w:rsidR="00F85B5A" w:rsidRPr="00783BE1">
        <w:t>å</w:t>
      </w:r>
      <w:r w:rsidR="00D15AFD" w:rsidRPr="00783BE1">
        <w:t>dene rundt de nye skolebyggene. Landskapsentreprenø</w:t>
      </w:r>
      <w:r w:rsidR="00F85B5A" w:rsidRPr="00783BE1">
        <w:t>r</w:t>
      </w:r>
      <w:r w:rsidR="00D15AFD" w:rsidRPr="00783BE1">
        <w:t>ene AS er engasjert til å utføre disse arbeidene.</w:t>
      </w:r>
    </w:p>
    <w:p w:rsidR="00D15AFD" w:rsidRPr="00783BE1" w:rsidRDefault="00D15AFD">
      <w:pPr>
        <w:spacing w:after="32"/>
        <w:ind w:left="-5"/>
      </w:pPr>
    </w:p>
    <w:p w:rsidR="00CC746D" w:rsidRPr="00783BE1" w:rsidRDefault="00CC746D">
      <w:pPr>
        <w:spacing w:after="0" w:line="259" w:lineRule="auto"/>
        <w:ind w:left="0" w:firstLine="0"/>
      </w:pPr>
    </w:p>
    <w:p w:rsidR="000C2C6A" w:rsidRPr="00783BE1" w:rsidRDefault="00386033">
      <w:pPr>
        <w:spacing w:after="0" w:line="259" w:lineRule="auto"/>
        <w:ind w:left="-5"/>
      </w:pPr>
      <w:r w:rsidRPr="00783BE1">
        <w:rPr>
          <w:b/>
          <w:sz w:val="24"/>
        </w:rPr>
        <w:t xml:space="preserve">Framdrift Farsund kommune </w:t>
      </w:r>
      <w:r w:rsidR="001A5289" w:rsidRPr="00783BE1">
        <w:rPr>
          <w:b/>
          <w:sz w:val="24"/>
        </w:rPr>
        <w:t>utomhusarbeider</w:t>
      </w:r>
      <w:r w:rsidRPr="00783BE1">
        <w:rPr>
          <w:b/>
          <w:sz w:val="24"/>
        </w:rPr>
        <w:t xml:space="preserve">: </w:t>
      </w:r>
    </w:p>
    <w:p w:rsidR="00DD33F1" w:rsidRPr="00783BE1" w:rsidRDefault="00DD33F1">
      <w:pPr>
        <w:tabs>
          <w:tab w:val="center" w:pos="4998"/>
        </w:tabs>
        <w:ind w:left="-15" w:firstLine="0"/>
      </w:pPr>
    </w:p>
    <w:p w:rsidR="00B21E5D" w:rsidRPr="00783BE1" w:rsidRDefault="00ED77F7">
      <w:pPr>
        <w:tabs>
          <w:tab w:val="center" w:pos="4998"/>
        </w:tabs>
        <w:ind w:left="-15" w:firstLine="0"/>
        <w:rPr>
          <w:b/>
          <w:bCs/>
        </w:rPr>
      </w:pPr>
      <w:r w:rsidRPr="00783BE1">
        <w:rPr>
          <w:b/>
          <w:bCs/>
        </w:rPr>
        <w:t>Pågående arbeid</w:t>
      </w:r>
      <w:r w:rsidR="001A5289" w:rsidRPr="00783BE1">
        <w:rPr>
          <w:b/>
          <w:bCs/>
        </w:rPr>
        <w:t>er</w:t>
      </w:r>
      <w:r w:rsidR="00386033" w:rsidRPr="00783BE1">
        <w:rPr>
          <w:b/>
          <w:bCs/>
        </w:rPr>
        <w:t xml:space="preserve">: </w:t>
      </w:r>
    </w:p>
    <w:p w:rsidR="009C47FA" w:rsidRPr="00783BE1" w:rsidRDefault="008E5837">
      <w:pPr>
        <w:tabs>
          <w:tab w:val="center" w:pos="4998"/>
        </w:tabs>
        <w:ind w:left="-15" w:firstLine="0"/>
      </w:pPr>
      <w:r w:rsidRPr="00783BE1">
        <w:t>O</w:t>
      </w:r>
      <w:r w:rsidR="00B5696C" w:rsidRPr="00783BE1">
        <w:t>pparbeidelse</w:t>
      </w:r>
      <w:r w:rsidR="004D1655">
        <w:t xml:space="preserve"> av</w:t>
      </w:r>
      <w:r w:rsidR="00B5696C" w:rsidRPr="00783BE1">
        <w:t xml:space="preserve"> </w:t>
      </w:r>
      <w:r w:rsidR="00ED77F7" w:rsidRPr="00783BE1">
        <w:t xml:space="preserve">Strandgata </w:t>
      </w:r>
      <w:r w:rsidRPr="00783BE1">
        <w:t xml:space="preserve">er </w:t>
      </w:r>
      <w:r w:rsidR="004D1655">
        <w:t xml:space="preserve">kommet </w:t>
      </w:r>
      <w:r w:rsidRPr="00783BE1">
        <w:t>langt</w:t>
      </w:r>
      <w:r w:rsidR="000761BB" w:rsidRPr="00783BE1">
        <w:t>. P</w:t>
      </w:r>
      <w:r w:rsidR="00600DC9" w:rsidRPr="00783BE1">
        <w:t>lan</w:t>
      </w:r>
      <w:r w:rsidR="009C47FA" w:rsidRPr="00783BE1">
        <w:t xml:space="preserve">lagt </w:t>
      </w:r>
      <w:r w:rsidR="000761BB" w:rsidRPr="00783BE1">
        <w:t xml:space="preserve">dato </w:t>
      </w:r>
      <w:r w:rsidR="009C47FA" w:rsidRPr="00783BE1">
        <w:t xml:space="preserve">åpning for biltrafikk </w:t>
      </w:r>
      <w:r w:rsidR="000761BB" w:rsidRPr="00783BE1">
        <w:t xml:space="preserve">i Strandgata </w:t>
      </w:r>
      <w:r w:rsidR="009C47FA" w:rsidRPr="00783BE1">
        <w:t>er 15. juni.</w:t>
      </w:r>
    </w:p>
    <w:p w:rsidR="001C21D9" w:rsidRPr="00783BE1" w:rsidRDefault="000761BB">
      <w:pPr>
        <w:tabs>
          <w:tab w:val="center" w:pos="4998"/>
        </w:tabs>
        <w:ind w:left="-15" w:firstLine="0"/>
      </w:pPr>
      <w:r w:rsidRPr="00783BE1">
        <w:t xml:space="preserve">Arbeider </w:t>
      </w:r>
      <w:r w:rsidR="004D1655">
        <w:t xml:space="preserve">med </w:t>
      </w:r>
      <w:r w:rsidRPr="00783BE1">
        <w:t>oppgradering</w:t>
      </w:r>
      <w:r w:rsidR="004D1655">
        <w:t xml:space="preserve"> av</w:t>
      </w:r>
      <w:r w:rsidRPr="00783BE1">
        <w:t xml:space="preserve"> skoleplassen </w:t>
      </w:r>
      <w:r w:rsidR="008E5837" w:rsidRPr="00783BE1">
        <w:t xml:space="preserve">på baksiden av det gamle skolebygget </w:t>
      </w:r>
      <w:r w:rsidR="001C21D9" w:rsidRPr="00783BE1">
        <w:t>er godt i gang.</w:t>
      </w:r>
      <w:r w:rsidR="00DD33F1" w:rsidRPr="00783BE1">
        <w:t xml:space="preserve"> </w:t>
      </w:r>
    </w:p>
    <w:p w:rsidR="00CF2BAC" w:rsidRDefault="00CF2BAC">
      <w:pPr>
        <w:tabs>
          <w:tab w:val="center" w:pos="4998"/>
        </w:tabs>
        <w:ind w:left="-15" w:firstLine="0"/>
      </w:pPr>
    </w:p>
    <w:p w:rsidR="00E11468" w:rsidRPr="00783BE1" w:rsidRDefault="00E11468">
      <w:pPr>
        <w:tabs>
          <w:tab w:val="center" w:pos="4998"/>
        </w:tabs>
        <w:ind w:left="-15" w:firstLine="0"/>
      </w:pPr>
    </w:p>
    <w:p w:rsidR="00CF2BAC" w:rsidRPr="00783BE1" w:rsidRDefault="00CF2BAC">
      <w:pPr>
        <w:tabs>
          <w:tab w:val="center" w:pos="4998"/>
        </w:tabs>
        <w:ind w:left="-15" w:firstLine="0"/>
        <w:rPr>
          <w:b/>
          <w:bCs/>
        </w:rPr>
      </w:pPr>
      <w:r w:rsidRPr="00783BE1">
        <w:rPr>
          <w:b/>
          <w:bCs/>
        </w:rPr>
        <w:t>Videre arbeider:</w:t>
      </w:r>
    </w:p>
    <w:p w:rsidR="001A5289" w:rsidRPr="00783BE1" w:rsidRDefault="00105592">
      <w:pPr>
        <w:tabs>
          <w:tab w:val="center" w:pos="4998"/>
        </w:tabs>
        <w:ind w:left="-15" w:firstLine="0"/>
      </w:pPr>
      <w:r w:rsidRPr="00783BE1">
        <w:t xml:space="preserve">Det arbeides suksessivt med ferdigstillelse </w:t>
      </w:r>
      <w:r w:rsidR="004D1655">
        <w:t xml:space="preserve">av </w:t>
      </w:r>
      <w:r w:rsidRPr="00783BE1">
        <w:t xml:space="preserve">resterende areal som vist på utomhusplanen. </w:t>
      </w:r>
      <w:r w:rsidR="004E3EF3" w:rsidRPr="00783BE1">
        <w:t xml:space="preserve">Innsatsen her trappes </w:t>
      </w:r>
      <w:r w:rsidR="000761BB" w:rsidRPr="00783BE1">
        <w:t xml:space="preserve">vesentlig </w:t>
      </w:r>
      <w:r w:rsidR="004E3EF3" w:rsidRPr="00783BE1">
        <w:t xml:space="preserve">opp </w:t>
      </w:r>
      <w:r w:rsidR="009F5DDB" w:rsidRPr="00783BE1">
        <w:t>fra midten av juni</w:t>
      </w:r>
      <w:r w:rsidR="00643927" w:rsidRPr="00783BE1">
        <w:t xml:space="preserve">. </w:t>
      </w:r>
      <w:r w:rsidR="005411E5" w:rsidRPr="00783BE1">
        <w:t xml:space="preserve">Planlagt ferdigstillelse alle </w:t>
      </w:r>
      <w:r w:rsidR="006A3E5C" w:rsidRPr="00783BE1">
        <w:t>ut</w:t>
      </w:r>
      <w:r w:rsidR="00783BE1">
        <w:t>en</w:t>
      </w:r>
      <w:r w:rsidR="006A3E5C" w:rsidRPr="00783BE1">
        <w:t xml:space="preserve">omhusarbeider </w:t>
      </w:r>
      <w:r w:rsidR="00CA7894" w:rsidRPr="00783BE1">
        <w:t xml:space="preserve">er </w:t>
      </w:r>
      <w:r w:rsidR="005411E5" w:rsidRPr="00783BE1">
        <w:t xml:space="preserve">i </w:t>
      </w:r>
      <w:r w:rsidR="0019457D" w:rsidRPr="00783BE1">
        <w:t>måne</w:t>
      </w:r>
      <w:r w:rsidR="00CA7894" w:rsidRPr="00783BE1">
        <w:t>ds</w:t>
      </w:r>
      <w:r w:rsidR="006A3E5C" w:rsidRPr="00783BE1">
        <w:t>-</w:t>
      </w:r>
      <w:r w:rsidR="00CA7894" w:rsidRPr="00783BE1">
        <w:t>skifte september / oktober</w:t>
      </w:r>
      <w:r w:rsidR="00EF3149" w:rsidRPr="00783BE1">
        <w:t xml:space="preserve">, </w:t>
      </w:r>
      <w:r w:rsidR="00CA7894" w:rsidRPr="00783BE1">
        <w:t xml:space="preserve">i </w:t>
      </w:r>
      <w:r w:rsidR="005411E5" w:rsidRPr="00783BE1">
        <w:t>forkant av åpning</w:t>
      </w:r>
      <w:r w:rsidR="004D1655">
        <w:t xml:space="preserve"> av</w:t>
      </w:r>
      <w:r w:rsidR="005411E5" w:rsidRPr="00783BE1">
        <w:t xml:space="preserve"> </w:t>
      </w:r>
      <w:r w:rsidR="001A5289" w:rsidRPr="00783BE1">
        <w:t xml:space="preserve">den nye skolen. </w:t>
      </w:r>
    </w:p>
    <w:p w:rsidR="001A5289" w:rsidRPr="00783BE1" w:rsidRDefault="001A5289">
      <w:pPr>
        <w:tabs>
          <w:tab w:val="center" w:pos="4998"/>
        </w:tabs>
        <w:ind w:left="-15" w:firstLine="0"/>
      </w:pPr>
    </w:p>
    <w:p w:rsidR="00F85C51" w:rsidRPr="00783BE1" w:rsidRDefault="00643927">
      <w:pPr>
        <w:tabs>
          <w:tab w:val="center" w:pos="4998"/>
        </w:tabs>
        <w:ind w:left="-15" w:firstLine="0"/>
      </w:pPr>
      <w:r w:rsidRPr="00783BE1">
        <w:t xml:space="preserve">Det er imidlertid store problemer med </w:t>
      </w:r>
      <w:r w:rsidR="0084250C" w:rsidRPr="00783BE1">
        <w:t xml:space="preserve">forsinkelser på </w:t>
      </w:r>
      <w:r w:rsidR="004C01D0" w:rsidRPr="00783BE1">
        <w:t>lev</w:t>
      </w:r>
      <w:r w:rsidR="005003A5" w:rsidRPr="00783BE1">
        <w:t>e</w:t>
      </w:r>
      <w:r w:rsidR="004C01D0" w:rsidRPr="00783BE1">
        <w:t>r</w:t>
      </w:r>
      <w:r w:rsidR="005003A5" w:rsidRPr="00783BE1">
        <w:t>a</w:t>
      </w:r>
      <w:r w:rsidR="004C01D0" w:rsidRPr="00783BE1">
        <w:t xml:space="preserve">nser </w:t>
      </w:r>
      <w:r w:rsidR="004D1655">
        <w:t xml:space="preserve">av </w:t>
      </w:r>
      <w:r w:rsidR="005003A5" w:rsidRPr="00783BE1">
        <w:t xml:space="preserve">forskjellige </w:t>
      </w:r>
      <w:r w:rsidR="004C01D0" w:rsidRPr="00783BE1">
        <w:t xml:space="preserve">typer </w:t>
      </w:r>
      <w:r w:rsidR="005003A5" w:rsidRPr="00783BE1">
        <w:t xml:space="preserve">belegningsstein </w:t>
      </w:r>
      <w:r w:rsidR="004C01D0" w:rsidRPr="00783BE1">
        <w:t xml:space="preserve">fra Kina. </w:t>
      </w:r>
      <w:r w:rsidR="004F3CA7" w:rsidRPr="00783BE1">
        <w:t xml:space="preserve">Dette </w:t>
      </w:r>
      <w:r w:rsidR="00861EE2" w:rsidRPr="00783BE1">
        <w:t xml:space="preserve">gjelder generelt for </w:t>
      </w:r>
      <w:r w:rsidR="006F4B64" w:rsidRPr="00783BE1">
        <w:t xml:space="preserve">hele denne bransjen. </w:t>
      </w:r>
      <w:r w:rsidR="00E17568" w:rsidRPr="00783BE1">
        <w:t xml:space="preserve">På nåværende stadium er det derfor </w:t>
      </w:r>
      <w:r w:rsidR="006B4E6B" w:rsidRPr="00783BE1">
        <w:t xml:space="preserve">forventet </w:t>
      </w:r>
      <w:r w:rsidR="00A37B0B" w:rsidRPr="00783BE1">
        <w:t>noe</w:t>
      </w:r>
      <w:r w:rsidR="00397096" w:rsidRPr="00783BE1">
        <w:t>n</w:t>
      </w:r>
      <w:r w:rsidR="00A37B0B" w:rsidRPr="00783BE1">
        <w:t xml:space="preserve"> forsinkelser i forhold til pl</w:t>
      </w:r>
      <w:r w:rsidR="00397096" w:rsidRPr="00783BE1">
        <w:t>a</w:t>
      </w:r>
      <w:r w:rsidR="00A37B0B" w:rsidRPr="00783BE1">
        <w:t>nlagt dato</w:t>
      </w:r>
      <w:r w:rsidR="004D1655">
        <w:t xml:space="preserve"> for</w:t>
      </w:r>
      <w:r w:rsidR="00A37B0B" w:rsidRPr="00783BE1">
        <w:t xml:space="preserve"> ferdigstillelse</w:t>
      </w:r>
      <w:r w:rsidR="004D1655">
        <w:t xml:space="preserve"> av</w:t>
      </w:r>
      <w:r w:rsidR="00A37B0B" w:rsidRPr="00783BE1">
        <w:t xml:space="preserve"> alle arbeider utomhus. </w:t>
      </w:r>
    </w:p>
    <w:p w:rsidR="004C01D0" w:rsidRPr="00783BE1" w:rsidRDefault="004C01D0">
      <w:pPr>
        <w:tabs>
          <w:tab w:val="center" w:pos="4998"/>
        </w:tabs>
        <w:ind w:left="-15" w:firstLine="0"/>
      </w:pPr>
    </w:p>
    <w:p w:rsidR="000C2C6A" w:rsidRPr="00783BE1" w:rsidRDefault="008A38CD">
      <w:pPr>
        <w:spacing w:after="0" w:line="259" w:lineRule="auto"/>
        <w:ind w:left="0" w:firstLine="0"/>
      </w:pPr>
      <w:r w:rsidRPr="00783BE1">
        <w:t xml:space="preserve">Av årsaker nevnt over klarer </w:t>
      </w:r>
      <w:r w:rsidR="007338CF" w:rsidRPr="00783BE1">
        <w:t xml:space="preserve">vi dessverre </w:t>
      </w:r>
      <w:r w:rsidRPr="00783BE1">
        <w:t xml:space="preserve">ikke å ferdigstille </w:t>
      </w:r>
      <w:r w:rsidR="008139BB" w:rsidRPr="00783BE1">
        <w:t xml:space="preserve">alle fortauarealer i Strandgata fram til denne </w:t>
      </w:r>
      <w:r w:rsidR="00ED03DB" w:rsidRPr="00783BE1">
        <w:t>blir åpnet fo</w:t>
      </w:r>
      <w:r w:rsidR="008139BB" w:rsidRPr="00783BE1">
        <w:t xml:space="preserve">r biltrafikk 15. juni. </w:t>
      </w:r>
      <w:r w:rsidR="005958AA">
        <w:t>Fortausarealene i Strandgata vil ferdigstilles straks man f</w:t>
      </w:r>
      <w:r w:rsidR="008C4E2E">
        <w:t>år belegningsstein fra Kina.</w:t>
      </w:r>
    </w:p>
    <w:p w:rsidR="008139BB" w:rsidRPr="00783BE1" w:rsidRDefault="008139BB">
      <w:pPr>
        <w:spacing w:after="0" w:line="259" w:lineRule="auto"/>
        <w:ind w:left="0" w:firstLine="0"/>
      </w:pPr>
    </w:p>
    <w:p w:rsidR="005417DF" w:rsidRPr="00783BE1" w:rsidRDefault="008139BB">
      <w:pPr>
        <w:spacing w:after="0" w:line="259" w:lineRule="auto"/>
        <w:ind w:left="0" w:firstLine="0"/>
      </w:pPr>
      <w:r w:rsidRPr="00783BE1">
        <w:t xml:space="preserve">Landskapsentreprenørene AS gjør imidlertid sitt beste for å opprettholde god framdrift på </w:t>
      </w:r>
      <w:r w:rsidR="00ED03DB" w:rsidRPr="00783BE1">
        <w:t xml:space="preserve">sine </w:t>
      </w:r>
      <w:r w:rsidRPr="00783BE1">
        <w:t>arb</w:t>
      </w:r>
      <w:r w:rsidR="009054D0" w:rsidRPr="00783BE1">
        <w:t xml:space="preserve">eider </w:t>
      </w:r>
      <w:r w:rsidR="001258C0" w:rsidRPr="00783BE1">
        <w:t xml:space="preserve">i områder </w:t>
      </w:r>
      <w:r w:rsidR="008C4E2E">
        <w:t xml:space="preserve">der </w:t>
      </w:r>
      <w:r w:rsidR="00FE1F00" w:rsidRPr="00783BE1">
        <w:t>man ikke er avhen</w:t>
      </w:r>
      <w:r w:rsidR="001258C0" w:rsidRPr="00783BE1">
        <w:t>g</w:t>
      </w:r>
      <w:r w:rsidR="00FE1F00" w:rsidRPr="00783BE1">
        <w:t xml:space="preserve">ig av belegningsstein fra Kina </w:t>
      </w:r>
      <w:r w:rsidR="001258C0" w:rsidRPr="00783BE1">
        <w:t>slikt at forsin</w:t>
      </w:r>
      <w:r w:rsidR="008C4E2E">
        <w:t>k</w:t>
      </w:r>
      <w:r w:rsidR="001258C0" w:rsidRPr="00783BE1">
        <w:t>else</w:t>
      </w:r>
      <w:r w:rsidR="008C4E2E">
        <w:t xml:space="preserve">r </w:t>
      </w:r>
      <w:r w:rsidR="00783BE1" w:rsidRPr="00783BE1">
        <w:t xml:space="preserve">blir minst mulig. </w:t>
      </w:r>
      <w:r w:rsidR="005417DF" w:rsidRPr="00783BE1">
        <w:t xml:space="preserve"> </w:t>
      </w:r>
    </w:p>
    <w:p w:rsidR="005417DF" w:rsidRPr="00783BE1" w:rsidRDefault="005417DF">
      <w:pPr>
        <w:spacing w:after="0" w:line="259" w:lineRule="auto"/>
        <w:ind w:left="0" w:firstLine="0"/>
      </w:pPr>
    </w:p>
    <w:p w:rsidR="000C2C6A" w:rsidRDefault="000C2C6A">
      <w:pPr>
        <w:spacing w:after="21" w:line="259" w:lineRule="auto"/>
        <w:ind w:left="0" w:firstLine="0"/>
      </w:pPr>
    </w:p>
    <w:p w:rsidR="000C2C6A" w:rsidRDefault="00A02E75">
      <w:pPr>
        <w:pStyle w:val="Overskrift1"/>
        <w:ind w:left="-5"/>
      </w:pPr>
      <w:r>
        <w:t>Informasjon</w:t>
      </w:r>
      <w:r w:rsidR="00386033">
        <w:t xml:space="preserve"> </w:t>
      </w:r>
    </w:p>
    <w:p w:rsidR="000C2C6A" w:rsidRPr="00F9313A" w:rsidRDefault="00AA1104">
      <w:pPr>
        <w:ind w:left="-5"/>
      </w:pPr>
      <w:r w:rsidRPr="00F9313A">
        <w:t>Service</w:t>
      </w:r>
      <w:r w:rsidR="00386033" w:rsidRPr="00F9313A">
        <w:t xml:space="preserve">torget Farsund kommune vil i hele perioden være behjelpelig med informasjon og veilede og henvise til riktige personer for informasjon. </w:t>
      </w:r>
      <w:r w:rsidR="004D1655">
        <w:t>Telefon 38382000.</w:t>
      </w:r>
    </w:p>
    <w:p w:rsidR="000C2C6A" w:rsidRPr="00F9313A" w:rsidRDefault="00386033">
      <w:pPr>
        <w:spacing w:after="0" w:line="259" w:lineRule="auto"/>
        <w:ind w:left="0" w:firstLine="0"/>
      </w:pPr>
      <w:r w:rsidRPr="00F9313A">
        <w:t xml:space="preserve"> </w:t>
      </w:r>
    </w:p>
    <w:p w:rsidR="000C2C6A" w:rsidRDefault="000C2C6A">
      <w:pPr>
        <w:spacing w:after="0" w:line="259" w:lineRule="auto"/>
        <w:ind w:left="0" w:firstLine="0"/>
      </w:pPr>
    </w:p>
    <w:p w:rsidR="000C2C6A" w:rsidRPr="00A120AD" w:rsidRDefault="004F32E1">
      <w:pPr>
        <w:ind w:left="-5"/>
        <w:rPr>
          <w:b/>
          <w:bCs/>
        </w:rPr>
      </w:pPr>
      <w:r w:rsidRPr="00A120AD">
        <w:rPr>
          <w:b/>
          <w:bCs/>
        </w:rPr>
        <w:t>K</w:t>
      </w:r>
      <w:r w:rsidR="00386033" w:rsidRPr="00A120AD">
        <w:rPr>
          <w:b/>
          <w:bCs/>
        </w:rPr>
        <w:t xml:space="preserve">ontaktpersoner: </w:t>
      </w:r>
    </w:p>
    <w:p w:rsidR="000C2C6A" w:rsidRDefault="00386033">
      <w:pPr>
        <w:ind w:left="-5"/>
      </w:pPr>
      <w:r>
        <w:t>Sten Otto Tjørve</w:t>
      </w:r>
      <w:r w:rsidR="003D6F1E">
        <w:t>.</w:t>
      </w:r>
      <w:r>
        <w:t xml:space="preserve"> Enhetsleder teknisk drift Farsund kommune </w:t>
      </w:r>
    </w:p>
    <w:p w:rsidR="000C2C6A" w:rsidRDefault="00386033" w:rsidP="004F32E1">
      <w:pPr>
        <w:ind w:left="-5" w:right="1727"/>
      </w:pPr>
      <w:r>
        <w:t>Hilde Synnes Drønen</w:t>
      </w:r>
      <w:r w:rsidR="003D6F1E">
        <w:t xml:space="preserve">. </w:t>
      </w:r>
      <w:r w:rsidR="004D1655">
        <w:t xml:space="preserve">Planlegger </w:t>
      </w:r>
      <w:r>
        <w:t xml:space="preserve">Farsund kommune </w:t>
      </w:r>
    </w:p>
    <w:p w:rsidR="004F32E1" w:rsidRDefault="004F32E1" w:rsidP="004F32E1">
      <w:pPr>
        <w:ind w:left="-5"/>
      </w:pPr>
      <w:r>
        <w:t>Kjetil Daasvatn</w:t>
      </w:r>
      <w:r w:rsidR="00161665">
        <w:t xml:space="preserve">. Byggeleder </w:t>
      </w:r>
      <w:r>
        <w:t>Prosjektgruppen</w:t>
      </w:r>
      <w:r w:rsidR="00161665">
        <w:t xml:space="preserve"> AS</w:t>
      </w:r>
      <w:r>
        <w:t xml:space="preserve"> </w:t>
      </w:r>
    </w:p>
    <w:p w:rsidR="004F32E1" w:rsidRDefault="004F32E1" w:rsidP="004F32E1">
      <w:pPr>
        <w:spacing w:after="0"/>
        <w:ind w:left="-5" w:right="1727"/>
      </w:pPr>
    </w:p>
    <w:p w:rsidR="004F32E1" w:rsidRDefault="004F32E1" w:rsidP="00CC746D">
      <w:pPr>
        <w:spacing w:after="1004"/>
        <w:ind w:left="-5" w:right="1727"/>
      </w:pPr>
    </w:p>
    <w:sectPr w:rsidR="004F32E1">
      <w:pgSz w:w="11906" w:h="16838"/>
      <w:pgMar w:top="908" w:right="1427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6A"/>
    <w:rsid w:val="000761BB"/>
    <w:rsid w:val="000C2C6A"/>
    <w:rsid w:val="00105592"/>
    <w:rsid w:val="001258C0"/>
    <w:rsid w:val="00161665"/>
    <w:rsid w:val="0019457D"/>
    <w:rsid w:val="001A5289"/>
    <w:rsid w:val="001C21D9"/>
    <w:rsid w:val="00240845"/>
    <w:rsid w:val="002E76AB"/>
    <w:rsid w:val="00386033"/>
    <w:rsid w:val="00397096"/>
    <w:rsid w:val="003D6F1E"/>
    <w:rsid w:val="004C01D0"/>
    <w:rsid w:val="004D1655"/>
    <w:rsid w:val="004E3EF3"/>
    <w:rsid w:val="004F32E1"/>
    <w:rsid w:val="004F3CA7"/>
    <w:rsid w:val="005003A5"/>
    <w:rsid w:val="0050194F"/>
    <w:rsid w:val="00513C87"/>
    <w:rsid w:val="005411E5"/>
    <w:rsid w:val="005417DF"/>
    <w:rsid w:val="005958AA"/>
    <w:rsid w:val="005C26B6"/>
    <w:rsid w:val="005D35D7"/>
    <w:rsid w:val="00600DC9"/>
    <w:rsid w:val="00643927"/>
    <w:rsid w:val="0068394A"/>
    <w:rsid w:val="006A3E5C"/>
    <w:rsid w:val="006B4E6B"/>
    <w:rsid w:val="006F4B64"/>
    <w:rsid w:val="0072487A"/>
    <w:rsid w:val="007338CF"/>
    <w:rsid w:val="00783BE1"/>
    <w:rsid w:val="00793609"/>
    <w:rsid w:val="008139BB"/>
    <w:rsid w:val="0084250C"/>
    <w:rsid w:val="00861EE2"/>
    <w:rsid w:val="008A38CD"/>
    <w:rsid w:val="008C4E2E"/>
    <w:rsid w:val="008E5837"/>
    <w:rsid w:val="009054D0"/>
    <w:rsid w:val="00983D6A"/>
    <w:rsid w:val="009C47FA"/>
    <w:rsid w:val="009D4DD4"/>
    <w:rsid w:val="009F5DDB"/>
    <w:rsid w:val="009F63F1"/>
    <w:rsid w:val="00A02E75"/>
    <w:rsid w:val="00A120AD"/>
    <w:rsid w:val="00A37B0B"/>
    <w:rsid w:val="00A838BA"/>
    <w:rsid w:val="00AA0BBB"/>
    <w:rsid w:val="00AA1104"/>
    <w:rsid w:val="00B152E3"/>
    <w:rsid w:val="00B21E5D"/>
    <w:rsid w:val="00B5696C"/>
    <w:rsid w:val="00BD484F"/>
    <w:rsid w:val="00CA7894"/>
    <w:rsid w:val="00CC746D"/>
    <w:rsid w:val="00CE1CEE"/>
    <w:rsid w:val="00CF2BAC"/>
    <w:rsid w:val="00D01B5D"/>
    <w:rsid w:val="00D15AFD"/>
    <w:rsid w:val="00D30E7E"/>
    <w:rsid w:val="00D4442F"/>
    <w:rsid w:val="00D85C75"/>
    <w:rsid w:val="00DB0750"/>
    <w:rsid w:val="00DD33F1"/>
    <w:rsid w:val="00E11468"/>
    <w:rsid w:val="00E17568"/>
    <w:rsid w:val="00E52289"/>
    <w:rsid w:val="00ED03DB"/>
    <w:rsid w:val="00ED77F7"/>
    <w:rsid w:val="00EF17D1"/>
    <w:rsid w:val="00EF3149"/>
    <w:rsid w:val="00F6684C"/>
    <w:rsid w:val="00F85B5A"/>
    <w:rsid w:val="00F85C51"/>
    <w:rsid w:val="00F9313A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A6563-F0C5-4BE1-AEC4-DCF2B1EC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73116FD24894B99F755FF9089BBFE" ma:contentTypeVersion="10" ma:contentTypeDescription="Create a new document." ma:contentTypeScope="" ma:versionID="8087b54b724f45a57b180e454e8c971c">
  <xsd:schema xmlns:xsd="http://www.w3.org/2001/XMLSchema" xmlns:xs="http://www.w3.org/2001/XMLSchema" xmlns:p="http://schemas.microsoft.com/office/2006/metadata/properties" xmlns:ns2="070fd736-654f-4fce-b2f6-158090a4df32" xmlns:ns3="b381b64a-383d-41fc-bf7b-fe6d172dafb0" targetNamespace="http://schemas.microsoft.com/office/2006/metadata/properties" ma:root="true" ma:fieldsID="ca1b758afdcb4c0fc60b93c7e1e8b12c" ns2:_="" ns3:_="">
    <xsd:import namespace="070fd736-654f-4fce-b2f6-158090a4df32"/>
    <xsd:import namespace="b381b64a-383d-41fc-bf7b-fe6d172da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d736-654f-4fce-b2f6-158090a4d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b64a-383d-41fc-bf7b-fe6d172da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03DD1-DDDE-4C17-86EC-C578F32AA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4DD5A-0022-4A6A-AE03-6F41114BD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36624-8293-4E69-99C7-2F5ECA8EE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d736-654f-4fce-b2f6-158090a4df32"/>
    <ds:schemaRef ds:uri="b381b64a-383d-41fc-bf7b-fe6d172da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Sødal, Øystein</dc:creator>
  <cp:keywords/>
  <cp:lastModifiedBy>Gry Katrin Stålesen</cp:lastModifiedBy>
  <cp:revision>2</cp:revision>
  <dcterms:created xsi:type="dcterms:W3CDTF">2021-06-11T07:51:00Z</dcterms:created>
  <dcterms:modified xsi:type="dcterms:W3CDTF">2021-06-11T07:51:00Z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0x010100E4973116FD24894B99F755FF9089BBFE</vt:lpwstr>
  </property>
  <property fmtid="{D5CDD505-2E9C-101B-9397-08002B2CF9AE}" pid="3" name="Order">
    <vt:r8>100</vt:r8>
  </property>
</Properties>
</file>