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CFAF" w14:textId="77777777" w:rsidR="00A13D4E" w:rsidRPr="00A14A65" w:rsidRDefault="00A13D4E" w:rsidP="00A13D4E">
      <w:pPr>
        <w:pStyle w:val="Overskrift1"/>
        <w:jc w:val="center"/>
      </w:pPr>
    </w:p>
    <w:p w14:paraId="3E04CFB0" w14:textId="77777777" w:rsidR="00A13D4E" w:rsidRPr="00A14A65" w:rsidRDefault="00A13D4E" w:rsidP="00A13D4E">
      <w:pPr>
        <w:pStyle w:val="Overskrift1"/>
        <w:jc w:val="center"/>
      </w:pPr>
    </w:p>
    <w:p w14:paraId="3E04CFB1" w14:textId="77777777" w:rsidR="006766E4" w:rsidRPr="00A14A65" w:rsidRDefault="00A13D4E" w:rsidP="00A13D4E">
      <w:pPr>
        <w:pStyle w:val="Overskrift1"/>
        <w:jc w:val="center"/>
        <w:rPr>
          <w:rFonts w:ascii="Arial" w:hAnsi="Arial" w:cs="Arial"/>
          <w:color w:val="auto"/>
          <w:sz w:val="48"/>
          <w:szCs w:val="48"/>
        </w:rPr>
      </w:pPr>
      <w:r w:rsidRPr="00A14A65">
        <w:rPr>
          <w:rFonts w:ascii="Arial" w:hAnsi="Arial" w:cs="Arial"/>
          <w:color w:val="auto"/>
          <w:sz w:val="48"/>
          <w:szCs w:val="48"/>
        </w:rPr>
        <w:t>Forslag til årsplan</w:t>
      </w:r>
    </w:p>
    <w:p w14:paraId="3E04CFB2" w14:textId="159D969E" w:rsidR="00A13D4E" w:rsidRPr="00A14A65" w:rsidRDefault="00E3288C" w:rsidP="00A13D4E">
      <w:pPr>
        <w:pStyle w:val="Overskrift1"/>
        <w:jc w:val="center"/>
        <w:rPr>
          <w:rFonts w:ascii="Arial" w:hAnsi="Arial" w:cs="Arial"/>
          <w:b/>
          <w:color w:val="CC2D18"/>
          <w:sz w:val="48"/>
          <w:szCs w:val="48"/>
        </w:rPr>
      </w:pPr>
      <w:r w:rsidRPr="00A14A65">
        <w:rPr>
          <w:rFonts w:ascii="Arial" w:hAnsi="Arial" w:cs="Arial"/>
          <w:b/>
          <w:color w:val="CC2D18"/>
          <w:sz w:val="48"/>
          <w:szCs w:val="48"/>
        </w:rPr>
        <w:t xml:space="preserve">NORSK </w:t>
      </w:r>
      <w:r w:rsidR="002765DC">
        <w:rPr>
          <w:rFonts w:ascii="Arial" w:hAnsi="Arial" w:cs="Arial"/>
          <w:b/>
          <w:color w:val="CC2D18"/>
          <w:sz w:val="48"/>
          <w:szCs w:val="48"/>
        </w:rPr>
        <w:t>10</w:t>
      </w:r>
      <w:r w:rsidRPr="00A14A65">
        <w:rPr>
          <w:rFonts w:ascii="Arial" w:hAnsi="Arial" w:cs="Arial"/>
          <w:b/>
          <w:color w:val="CC2D18"/>
          <w:sz w:val="48"/>
          <w:szCs w:val="48"/>
        </w:rPr>
        <w:t xml:space="preserve"> GRUNNBOK</w:t>
      </w:r>
    </w:p>
    <w:p w14:paraId="3E04CFB3" w14:textId="77777777" w:rsidR="00A13D4E" w:rsidRPr="00A14A65" w:rsidRDefault="00A13D4E" w:rsidP="00A13D4E">
      <w:pPr>
        <w:pStyle w:val="Overskrift1"/>
        <w:jc w:val="center"/>
        <w:rPr>
          <w:color w:val="auto"/>
        </w:rPr>
      </w:pPr>
      <w:r w:rsidRPr="00A14A65">
        <w:rPr>
          <w:color w:val="auto"/>
        </w:rPr>
        <w:t>LK20 (NOR01</w:t>
      </w:r>
      <w:r w:rsidRPr="00A14A65">
        <w:rPr>
          <w:color w:val="auto"/>
        </w:rPr>
        <w:noBreakHyphen/>
        <w:t>06)</w:t>
      </w:r>
    </w:p>
    <w:tbl>
      <w:tblPr>
        <w:tblStyle w:val="Tabellrutenett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4536"/>
        <w:gridCol w:w="1984"/>
        <w:gridCol w:w="1701"/>
      </w:tblGrid>
      <w:tr w:rsidR="00B802B5" w:rsidRPr="00A14A65" w14:paraId="3E04CFB9" w14:textId="79ECF091" w:rsidTr="00271ADB">
        <w:tc>
          <w:tcPr>
            <w:tcW w:w="1844" w:type="dxa"/>
          </w:tcPr>
          <w:p w14:paraId="3E04CFB4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Kapittel</w:t>
            </w:r>
          </w:p>
        </w:tc>
        <w:tc>
          <w:tcPr>
            <w:tcW w:w="1559" w:type="dxa"/>
          </w:tcPr>
          <w:p w14:paraId="3E04CFB5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Periode</w:t>
            </w:r>
          </w:p>
        </w:tc>
        <w:tc>
          <w:tcPr>
            <w:tcW w:w="2835" w:type="dxa"/>
          </w:tcPr>
          <w:p w14:paraId="3E04CFB6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Innhold</w:t>
            </w:r>
          </w:p>
        </w:tc>
        <w:tc>
          <w:tcPr>
            <w:tcW w:w="4536" w:type="dxa"/>
          </w:tcPr>
          <w:p w14:paraId="3E04CFB7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CFB8" w14:textId="7777777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Kjerneelementer</w:t>
            </w:r>
          </w:p>
        </w:tc>
        <w:tc>
          <w:tcPr>
            <w:tcW w:w="1701" w:type="dxa"/>
          </w:tcPr>
          <w:p w14:paraId="11D5F3FC" w14:textId="283D58F7" w:rsidR="00B802B5" w:rsidRPr="00A14A65" w:rsidRDefault="00B802B5" w:rsidP="006766E4">
            <w:pPr>
              <w:pStyle w:val="Overskrift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color w:val="auto"/>
                <w:sz w:val="20"/>
                <w:szCs w:val="20"/>
              </w:rPr>
              <w:t>Tverrfaglige tema</w:t>
            </w:r>
          </w:p>
        </w:tc>
      </w:tr>
      <w:tr w:rsidR="00B802B5" w:rsidRPr="00A14A65" w14:paraId="3E04CFD9" w14:textId="686F4977" w:rsidTr="00271ADB">
        <w:tc>
          <w:tcPr>
            <w:tcW w:w="1844" w:type="dxa"/>
          </w:tcPr>
          <w:p w14:paraId="2AA18AF8" w14:textId="77777777" w:rsidR="002D72E9" w:rsidRDefault="002D72E9" w:rsidP="00C70386">
            <w:pPr>
              <w:pStyle w:val="Overskrift5"/>
              <w:rPr>
                <w:b/>
                <w:color w:val="1F4E79" w:themeColor="accent1" w:themeShade="80"/>
              </w:rPr>
            </w:pPr>
          </w:p>
          <w:p w14:paraId="04F29B06" w14:textId="40CD9A34" w:rsidR="002B448A" w:rsidRDefault="002B448A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  <w:proofErr w:type="spellStart"/>
            <w:r>
              <w:rPr>
                <w:rFonts w:cstheme="majorHAnsi"/>
                <w:b/>
                <w:color w:val="1A47B6"/>
                <w:sz w:val="24"/>
                <w:szCs w:val="24"/>
              </w:rPr>
              <w:t>Skolenmin</w:t>
            </w:r>
            <w:proofErr w:type="spellEnd"/>
          </w:p>
          <w:p w14:paraId="1204CF03" w14:textId="77777777" w:rsidR="002B448A" w:rsidRDefault="002B448A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</w:p>
          <w:p w14:paraId="4AD15255" w14:textId="77777777" w:rsidR="002D72E9" w:rsidRDefault="002D72E9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</w:p>
          <w:p w14:paraId="36CBF6CF" w14:textId="77777777" w:rsidR="002D72E9" w:rsidRDefault="002D72E9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</w:p>
          <w:p w14:paraId="3E04CFBB" w14:textId="5B5068A9" w:rsidR="00B802B5" w:rsidRPr="00A14A65" w:rsidRDefault="00B802B5" w:rsidP="00C70386">
            <w:pPr>
              <w:pStyle w:val="Overskrift5"/>
              <w:rPr>
                <w:rFonts w:cstheme="majorHAnsi"/>
                <w:b/>
                <w:color w:val="1A47B6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1A47B6"/>
                <w:sz w:val="24"/>
                <w:szCs w:val="24"/>
              </w:rPr>
              <w:t>Kapittel 1</w:t>
            </w:r>
          </w:p>
          <w:p w14:paraId="3E04CFBC" w14:textId="6CF739CF" w:rsidR="00B802B5" w:rsidRPr="00A14A65" w:rsidRDefault="008C51F2" w:rsidP="00C70386">
            <w:pPr>
              <w:pStyle w:val="Overskrift5"/>
            </w:pPr>
            <w:r>
              <w:rPr>
                <w:rFonts w:cstheme="majorHAnsi"/>
                <w:b/>
                <w:color w:val="1A47B6"/>
                <w:sz w:val="24"/>
                <w:szCs w:val="24"/>
              </w:rPr>
              <w:t>Nesten helt perfekt?</w:t>
            </w:r>
          </w:p>
        </w:tc>
        <w:tc>
          <w:tcPr>
            <w:tcW w:w="1559" w:type="dxa"/>
          </w:tcPr>
          <w:p w14:paraId="3E04CFBD" w14:textId="77777777" w:rsidR="00B802B5" w:rsidRPr="00A14A65" w:rsidRDefault="00B802B5" w:rsidP="006766E4">
            <w:pPr>
              <w:rPr>
                <w:sz w:val="20"/>
                <w:szCs w:val="20"/>
              </w:rPr>
            </w:pPr>
          </w:p>
          <w:p w14:paraId="065D7EE5" w14:textId="165203DE" w:rsidR="002B448A" w:rsidRDefault="002D72E9" w:rsidP="00676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B448A">
              <w:rPr>
                <w:sz w:val="20"/>
                <w:szCs w:val="20"/>
              </w:rPr>
              <w:t>kolestart</w:t>
            </w:r>
          </w:p>
          <w:p w14:paraId="7CF33748" w14:textId="77777777" w:rsidR="002B448A" w:rsidRDefault="002B448A" w:rsidP="006766E4">
            <w:pPr>
              <w:rPr>
                <w:sz w:val="20"/>
                <w:szCs w:val="20"/>
              </w:rPr>
            </w:pPr>
          </w:p>
          <w:p w14:paraId="2DA8539E" w14:textId="77777777" w:rsidR="002B448A" w:rsidRDefault="002B448A" w:rsidP="006766E4">
            <w:pPr>
              <w:rPr>
                <w:sz w:val="20"/>
                <w:szCs w:val="20"/>
              </w:rPr>
            </w:pPr>
          </w:p>
          <w:p w14:paraId="1E218570" w14:textId="77777777" w:rsidR="002D72E9" w:rsidRDefault="002D72E9" w:rsidP="006766E4">
            <w:pPr>
              <w:rPr>
                <w:sz w:val="20"/>
                <w:szCs w:val="20"/>
              </w:rPr>
            </w:pPr>
          </w:p>
          <w:p w14:paraId="777FD841" w14:textId="77777777" w:rsidR="002D72E9" w:rsidRDefault="002D72E9" w:rsidP="006766E4">
            <w:pPr>
              <w:rPr>
                <w:sz w:val="20"/>
                <w:szCs w:val="20"/>
              </w:rPr>
            </w:pPr>
          </w:p>
          <w:p w14:paraId="2FE269D9" w14:textId="77777777" w:rsidR="002D72E9" w:rsidRDefault="002D72E9" w:rsidP="006766E4">
            <w:pPr>
              <w:rPr>
                <w:sz w:val="20"/>
                <w:szCs w:val="20"/>
              </w:rPr>
            </w:pPr>
          </w:p>
          <w:p w14:paraId="3E04CFBE" w14:textId="7E9832D1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midten av august – midten av september</w:t>
            </w:r>
          </w:p>
        </w:tc>
        <w:tc>
          <w:tcPr>
            <w:tcW w:w="2835" w:type="dxa"/>
          </w:tcPr>
          <w:p w14:paraId="2B304E02" w14:textId="7A4D0A64" w:rsidR="003C4BD9" w:rsidRDefault="003C4BD9" w:rsidP="006F62FC">
            <w:pPr>
              <w:spacing w:before="240"/>
              <w:rPr>
                <w:sz w:val="20"/>
                <w:szCs w:val="20"/>
              </w:rPr>
            </w:pPr>
            <w:r w:rsidRPr="003C4BD9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    </w:t>
            </w:r>
            <w:r w:rsidRPr="003C4BD9">
              <w:rPr>
                <w:sz w:val="20"/>
                <w:szCs w:val="20"/>
              </w:rPr>
              <w:t>lære om noen dialektkjennetegn og vurdere setninger skrevet på dialekt</w:t>
            </w:r>
          </w:p>
          <w:p w14:paraId="2C5AEA6A" w14:textId="77777777" w:rsidR="003C4BD9" w:rsidRDefault="003C4BD9" w:rsidP="006F62FC">
            <w:pPr>
              <w:spacing w:before="240"/>
              <w:rPr>
                <w:sz w:val="20"/>
                <w:szCs w:val="20"/>
              </w:rPr>
            </w:pPr>
          </w:p>
          <w:p w14:paraId="04FC5326" w14:textId="23021F2F" w:rsidR="00B802B5" w:rsidRPr="00A14A65" w:rsidRDefault="00B802B5" w:rsidP="006F62FC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1 kan elevene</w:t>
            </w:r>
          </w:p>
          <w:p w14:paraId="6492354D" w14:textId="77777777" w:rsidR="00AE6018" w:rsidRPr="00AE6018" w:rsidRDefault="00AE6018" w:rsidP="009379EA">
            <w:pPr>
              <w:numPr>
                <w:ilvl w:val="0"/>
                <w:numId w:val="12"/>
              </w:numPr>
              <w:spacing w:before="240"/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studere og reflektere over et bildeprosjekt om sosiale medier</w:t>
            </w:r>
          </w:p>
          <w:p w14:paraId="5813B9DE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lære om overgangen fra nasjonalromantikken til realismen</w:t>
            </w:r>
          </w:p>
          <w:p w14:paraId="07CE4CE6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utforske en novelle fra en annen tid</w:t>
            </w:r>
          </w:p>
          <w:p w14:paraId="1068BF77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lære om nabospråk og å lese og tolke et dikt på dansk</w:t>
            </w:r>
          </w:p>
          <w:p w14:paraId="1D85FCA4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undersøke en sammensatt tekst</w:t>
            </w:r>
          </w:p>
          <w:p w14:paraId="3839F333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lære om å skrive en sammenlikning, lese en eksempeltekst og skrive egne sammenlikninger</w:t>
            </w:r>
          </w:p>
          <w:p w14:paraId="2233BA47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bookmarkStart w:id="0" w:name="_Hlk88698867"/>
            <w:r w:rsidRPr="00AE6018">
              <w:rPr>
                <w:sz w:val="20"/>
                <w:szCs w:val="20"/>
              </w:rPr>
              <w:t>lære nye ord</w:t>
            </w:r>
            <w:bookmarkEnd w:id="0"/>
            <w:r w:rsidRPr="00AE6018">
              <w:rPr>
                <w:sz w:val="20"/>
                <w:szCs w:val="20"/>
              </w:rPr>
              <w:t>, lære om det danske tallsystemet</w:t>
            </w:r>
          </w:p>
          <w:p w14:paraId="357E0BF6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AE6018">
              <w:rPr>
                <w:sz w:val="20"/>
                <w:szCs w:val="20"/>
                <w:lang w:val="nn-NO"/>
              </w:rPr>
              <w:t xml:space="preserve">utforske </w:t>
            </w:r>
            <w:proofErr w:type="spellStart"/>
            <w:r w:rsidRPr="00AE6018">
              <w:rPr>
                <w:sz w:val="20"/>
                <w:szCs w:val="20"/>
                <w:lang w:val="nn-NO"/>
              </w:rPr>
              <w:t>selvhjelpslitteratur</w:t>
            </w:r>
            <w:proofErr w:type="spellEnd"/>
            <w:r w:rsidRPr="00AE6018">
              <w:rPr>
                <w:sz w:val="20"/>
                <w:szCs w:val="20"/>
                <w:lang w:val="nn-NO"/>
              </w:rPr>
              <w:t xml:space="preserve"> og jobbe med substantiv og adjektiv som er ulike på nynorsk og bokmål</w:t>
            </w:r>
          </w:p>
          <w:p w14:paraId="3F9DB1DC" w14:textId="77777777" w:rsidR="00AE6018" w:rsidRPr="00AE6018" w:rsidRDefault="00AE6018" w:rsidP="00AE6018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E6018">
              <w:rPr>
                <w:sz w:val="20"/>
                <w:szCs w:val="20"/>
              </w:rPr>
              <w:t>skape gode leseopplevelser gjennom høytlesing for barn</w:t>
            </w:r>
          </w:p>
          <w:p w14:paraId="3E04CFC8" w14:textId="77777777" w:rsidR="00B802B5" w:rsidRPr="00A14A65" w:rsidRDefault="00B802B5" w:rsidP="00AE601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AD033E9" w14:textId="77777777" w:rsidR="002D72E9" w:rsidRDefault="002D72E9" w:rsidP="002D72E9">
            <w:pPr>
              <w:pStyle w:val="Listeavsnitt"/>
              <w:ind w:left="360"/>
              <w:rPr>
                <w:sz w:val="20"/>
                <w:szCs w:val="20"/>
              </w:rPr>
            </w:pPr>
          </w:p>
          <w:p w14:paraId="72D1FB24" w14:textId="34D71869" w:rsidR="003C4BD9" w:rsidRPr="002D72E9" w:rsidRDefault="003C4BD9" w:rsidP="002D72E9">
            <w:pPr>
              <w:pStyle w:val="Listeavsnit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D72E9">
              <w:rPr>
                <w:sz w:val="20"/>
                <w:szCs w:val="20"/>
              </w:rPr>
              <w:t>utforske språklig variasjon og mangfold i Norge og reflektere over holdninger til ulike språk</w:t>
            </w:r>
          </w:p>
          <w:p w14:paraId="6AB9DE4A" w14:textId="77777777" w:rsidR="003C4BD9" w:rsidRDefault="003C4BD9" w:rsidP="002D72E9">
            <w:pPr>
              <w:spacing w:before="240"/>
              <w:ind w:left="360"/>
              <w:rPr>
                <w:sz w:val="20"/>
                <w:szCs w:val="20"/>
              </w:rPr>
            </w:pPr>
          </w:p>
          <w:p w14:paraId="1F9014B0" w14:textId="77777777" w:rsidR="002D72E9" w:rsidRDefault="002D72E9" w:rsidP="002D72E9">
            <w:pPr>
              <w:spacing w:before="240"/>
              <w:ind w:left="360"/>
              <w:rPr>
                <w:sz w:val="20"/>
                <w:szCs w:val="20"/>
              </w:rPr>
            </w:pPr>
          </w:p>
          <w:p w14:paraId="75767A07" w14:textId="77777777" w:rsidR="002D72E9" w:rsidRDefault="002D72E9" w:rsidP="002D72E9">
            <w:pPr>
              <w:pStyle w:val="Listeavsnitt"/>
              <w:rPr>
                <w:sz w:val="20"/>
                <w:szCs w:val="20"/>
              </w:rPr>
            </w:pPr>
          </w:p>
          <w:p w14:paraId="18BAEE83" w14:textId="49C82DC1" w:rsidR="00DE2FA1" w:rsidRPr="00DE2FA1" w:rsidRDefault="00DE2FA1" w:rsidP="00DE2FA1">
            <w:pPr>
              <w:numPr>
                <w:ilvl w:val="0"/>
                <w:numId w:val="12"/>
              </w:numPr>
              <w:spacing w:before="240"/>
              <w:rPr>
                <w:sz w:val="20"/>
                <w:szCs w:val="20"/>
              </w:rPr>
            </w:pPr>
            <w:r w:rsidRPr="00DE2FA1">
              <w:rPr>
                <w:sz w:val="20"/>
                <w:szCs w:val="20"/>
              </w:rPr>
              <w:t>lese skjønnlitteratur og sakprosa på bokmål og nynorsk og i oversettelse fra […] andre språk og reflektere over tekstenes formål, innhold, sjangertrekk og virkemidler</w:t>
            </w:r>
          </w:p>
          <w:p w14:paraId="565CD1CF" w14:textId="77777777" w:rsidR="00DE2FA1" w:rsidRPr="00DE2FA1" w:rsidRDefault="00DE2FA1" w:rsidP="00DE2FA1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proofErr w:type="spellStart"/>
            <w:r w:rsidRPr="00DE2FA1">
              <w:rPr>
                <w:sz w:val="20"/>
                <w:szCs w:val="20"/>
                <w:lang w:val="nn-NO"/>
              </w:rPr>
              <w:t>sammenlikne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tolke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romaner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, noveller, lyrikk og andre tekster ut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fra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historisk kontekst og egen samtid</w:t>
            </w:r>
          </w:p>
          <w:p w14:paraId="41E9DF93" w14:textId="3A6CD0CD" w:rsidR="00DE2FA1" w:rsidRPr="00DE2FA1" w:rsidRDefault="00DE2FA1" w:rsidP="00DE2FA1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beskrive og reflektere over egen bruk av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lesestrategier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i lesing av skjønnlitt</w:t>
            </w:r>
            <w:r w:rsidR="00271ADB">
              <w:rPr>
                <w:sz w:val="20"/>
                <w:szCs w:val="20"/>
                <w:lang w:val="nn-NO"/>
              </w:rPr>
              <w:t>.</w:t>
            </w:r>
            <w:r w:rsidRPr="00DE2FA1">
              <w:rPr>
                <w:sz w:val="20"/>
                <w:szCs w:val="20"/>
                <w:lang w:val="nn-NO"/>
              </w:rPr>
              <w:t xml:space="preserve"> og sakprosa</w:t>
            </w:r>
          </w:p>
          <w:p w14:paraId="4432F39A" w14:textId="77777777" w:rsidR="00DE2FA1" w:rsidRPr="00DE2FA1" w:rsidRDefault="00DE2FA1" w:rsidP="00DE2FA1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lytte til og lese tekster på […] dansk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gjøre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rede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for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innhold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språklige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trekk</w:t>
            </w:r>
          </w:p>
          <w:p w14:paraId="71B835AE" w14:textId="77777777" w:rsidR="00DE2FA1" w:rsidRPr="00DE2FA1" w:rsidRDefault="00DE2FA1" w:rsidP="00DE2FA1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utforske og reflektere over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hvordan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tekster framstiller unges livssituasjon</w:t>
            </w:r>
          </w:p>
          <w:p w14:paraId="42F05324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proofErr w:type="spellStart"/>
            <w:r w:rsidRPr="00DE2FA1">
              <w:rPr>
                <w:sz w:val="20"/>
                <w:szCs w:val="20"/>
                <w:lang w:val="nn-NO"/>
              </w:rPr>
              <w:t>gjenkjenne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bruke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språklige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virkemidler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[…]</w:t>
            </w:r>
          </w:p>
          <w:p w14:paraId="0D47CDB4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utforske og vurdere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hvordan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digitale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medier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påvirker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endrer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språk og kommunikasjon</w:t>
            </w:r>
          </w:p>
          <w:p w14:paraId="16AB3202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E2FA1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40AA325F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informere,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fortelle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, argumentere og reflektere i ulike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muntlige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skriftlige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sjangre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for ulike formål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tilpasset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mottaker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medium</w:t>
            </w:r>
          </w:p>
          <w:p w14:paraId="5C5B3077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skrive tekster med funksjonell tekstbinding og riktig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tegnsetting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mestre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rettskriving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ordbøying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på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hovedmål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og sidemål</w:t>
            </w:r>
          </w:p>
          <w:p w14:paraId="315F29C9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lastRenderedPageBreak/>
              <w:t xml:space="preserve">bruke fagspråk og kunnskap om grammatikk, tekststruktur og sjanger i samtale om og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bearbeiding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av tekster</w:t>
            </w:r>
          </w:p>
          <w:p w14:paraId="2AD2D4B8" w14:textId="77777777" w:rsidR="00DE2FA1" w:rsidRPr="00DE2FA1" w:rsidRDefault="00DE2FA1" w:rsidP="005E20E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uttrykke seg i ulike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sjangre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[…]</w:t>
            </w:r>
          </w:p>
          <w:p w14:paraId="3E04CFD3" w14:textId="251B5398" w:rsidR="00AA1C25" w:rsidRPr="00AA1C25" w:rsidRDefault="00DE2FA1" w:rsidP="00AA1C25">
            <w:pPr>
              <w:numPr>
                <w:ilvl w:val="0"/>
                <w:numId w:val="12"/>
              </w:numPr>
              <w:rPr>
                <w:sz w:val="20"/>
                <w:szCs w:val="20"/>
                <w:lang w:val="nn-NO"/>
              </w:rPr>
            </w:pPr>
            <w:r w:rsidRPr="00DE2FA1">
              <w:rPr>
                <w:sz w:val="20"/>
                <w:szCs w:val="20"/>
                <w:lang w:val="nn-NO"/>
              </w:rPr>
              <w:t xml:space="preserve">utforske […] og reflektere over </w:t>
            </w:r>
            <w:proofErr w:type="spellStart"/>
            <w:r w:rsidRPr="00DE2FA1">
              <w:rPr>
                <w:sz w:val="20"/>
                <w:szCs w:val="20"/>
                <w:lang w:val="nn-NO"/>
              </w:rPr>
              <w:t>holdninger</w:t>
            </w:r>
            <w:proofErr w:type="spellEnd"/>
            <w:r w:rsidRPr="00DE2FA1">
              <w:rPr>
                <w:sz w:val="20"/>
                <w:szCs w:val="20"/>
                <w:lang w:val="nn-NO"/>
              </w:rPr>
              <w:t xml:space="preserve"> til ulike språk […]</w:t>
            </w:r>
          </w:p>
        </w:tc>
        <w:tc>
          <w:tcPr>
            <w:tcW w:w="1984" w:type="dxa"/>
          </w:tcPr>
          <w:p w14:paraId="0040E1C9" w14:textId="77777777" w:rsidR="002D72E9" w:rsidRDefault="002D72E9" w:rsidP="00362305">
            <w:pPr>
              <w:spacing w:before="240"/>
              <w:rPr>
                <w:sz w:val="20"/>
                <w:szCs w:val="20"/>
              </w:rPr>
            </w:pPr>
          </w:p>
          <w:p w14:paraId="4E9F9906" w14:textId="77777777" w:rsidR="002D72E9" w:rsidRDefault="002D72E9" w:rsidP="00362305">
            <w:pPr>
              <w:spacing w:before="240"/>
              <w:rPr>
                <w:sz w:val="20"/>
                <w:szCs w:val="20"/>
              </w:rPr>
            </w:pPr>
          </w:p>
          <w:p w14:paraId="3B718A96" w14:textId="77777777" w:rsidR="002D72E9" w:rsidRDefault="002D72E9" w:rsidP="00362305">
            <w:pPr>
              <w:spacing w:before="240"/>
              <w:rPr>
                <w:sz w:val="20"/>
                <w:szCs w:val="20"/>
              </w:rPr>
            </w:pPr>
          </w:p>
          <w:p w14:paraId="2BA1FEB7" w14:textId="77777777" w:rsidR="002D72E9" w:rsidRDefault="002D72E9" w:rsidP="00362305">
            <w:pPr>
              <w:spacing w:before="240"/>
              <w:rPr>
                <w:sz w:val="20"/>
                <w:szCs w:val="20"/>
              </w:rPr>
            </w:pPr>
          </w:p>
          <w:p w14:paraId="3E04CFD4" w14:textId="0DDE7E5A" w:rsidR="00B802B5" w:rsidRPr="00A14A65" w:rsidRDefault="00B802B5" w:rsidP="00362305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CFD5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CFD6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CFD7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CFD8" w14:textId="77777777" w:rsidR="00B802B5" w:rsidRPr="00A14A65" w:rsidRDefault="00B802B5" w:rsidP="006766E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</w:tc>
        <w:tc>
          <w:tcPr>
            <w:tcW w:w="1701" w:type="dxa"/>
          </w:tcPr>
          <w:p w14:paraId="2F661746" w14:textId="77777777" w:rsidR="002D72E9" w:rsidRDefault="002D72E9" w:rsidP="00B802B5">
            <w:pPr>
              <w:spacing w:before="240"/>
              <w:rPr>
                <w:i/>
                <w:iCs/>
                <w:sz w:val="20"/>
                <w:szCs w:val="20"/>
              </w:rPr>
            </w:pPr>
          </w:p>
          <w:p w14:paraId="28683532" w14:textId="77777777" w:rsidR="002D72E9" w:rsidRDefault="002D72E9" w:rsidP="00B802B5">
            <w:pPr>
              <w:spacing w:before="240"/>
              <w:rPr>
                <w:i/>
                <w:iCs/>
                <w:sz w:val="20"/>
                <w:szCs w:val="20"/>
              </w:rPr>
            </w:pPr>
          </w:p>
          <w:p w14:paraId="4CEC78F5" w14:textId="77777777" w:rsidR="002D72E9" w:rsidRDefault="002D72E9" w:rsidP="00B802B5">
            <w:pPr>
              <w:spacing w:before="240"/>
              <w:rPr>
                <w:i/>
                <w:iCs/>
                <w:sz w:val="20"/>
                <w:szCs w:val="20"/>
              </w:rPr>
            </w:pPr>
          </w:p>
          <w:p w14:paraId="58B9F026" w14:textId="77777777" w:rsidR="002D72E9" w:rsidRDefault="002D72E9" w:rsidP="00B802B5">
            <w:pPr>
              <w:spacing w:before="240"/>
              <w:rPr>
                <w:i/>
                <w:iCs/>
                <w:sz w:val="20"/>
                <w:szCs w:val="20"/>
              </w:rPr>
            </w:pPr>
          </w:p>
          <w:p w14:paraId="6645BAA4" w14:textId="26E92194" w:rsidR="00B802B5" w:rsidRPr="00A14A65" w:rsidRDefault="00B802B5" w:rsidP="00B802B5">
            <w:pPr>
              <w:spacing w:before="240"/>
              <w:rPr>
                <w:sz w:val="20"/>
                <w:szCs w:val="20"/>
              </w:rPr>
            </w:pPr>
            <w:r w:rsidRPr="00A14A65">
              <w:rPr>
                <w:i/>
                <w:iCs/>
                <w:sz w:val="20"/>
                <w:szCs w:val="20"/>
              </w:rPr>
              <w:t>Folkehelse og livsmestring</w:t>
            </w:r>
            <w:r w:rsidRPr="00A14A65">
              <w:rPr>
                <w:sz w:val="20"/>
                <w:szCs w:val="20"/>
              </w:rPr>
              <w:t>:</w:t>
            </w:r>
          </w:p>
          <w:p w14:paraId="5DEED613" w14:textId="77777777" w:rsidR="001040F6" w:rsidRDefault="001040F6" w:rsidP="00271ADB">
            <w:pPr>
              <w:rPr>
                <w:sz w:val="20"/>
                <w:szCs w:val="20"/>
              </w:rPr>
            </w:pPr>
          </w:p>
          <w:p w14:paraId="10624708" w14:textId="6CFAEF96" w:rsidR="00B802B5" w:rsidRPr="00A14A65" w:rsidRDefault="00A01CF0" w:rsidP="0027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71ADB" w:rsidRPr="00271ADB">
              <w:rPr>
                <w:sz w:val="20"/>
                <w:szCs w:val="20"/>
              </w:rPr>
              <w:t>orventninger og press, vanskelige relasjoner, forholdet til teknologi og sosiale medier</w:t>
            </w:r>
            <w:r w:rsidR="00BD5E30">
              <w:rPr>
                <w:sz w:val="20"/>
                <w:szCs w:val="20"/>
              </w:rPr>
              <w:t>,</w:t>
            </w:r>
            <w:r w:rsidR="00271ADB" w:rsidRPr="00271ADB">
              <w:rPr>
                <w:sz w:val="20"/>
                <w:szCs w:val="20"/>
              </w:rPr>
              <w:t xml:space="preserve"> og psykisk helse </w:t>
            </w:r>
          </w:p>
        </w:tc>
      </w:tr>
    </w:tbl>
    <w:p w14:paraId="3E04CFDC" w14:textId="0AAFEC9A" w:rsidR="006766E4" w:rsidRPr="00A14A65" w:rsidRDefault="00ED6E2D" w:rsidP="006766E4">
      <w:r w:rsidRPr="00A14A65">
        <w:br w:type="page"/>
      </w:r>
    </w:p>
    <w:tbl>
      <w:tblPr>
        <w:tblStyle w:val="Tabellrutenett"/>
        <w:tblW w:w="12900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536"/>
        <w:gridCol w:w="1984"/>
      </w:tblGrid>
      <w:tr w:rsidR="00DB26D3" w:rsidRPr="00A14A65" w14:paraId="3E04CFE4" w14:textId="77777777" w:rsidTr="00DB26D3">
        <w:tc>
          <w:tcPr>
            <w:tcW w:w="1844" w:type="dxa"/>
          </w:tcPr>
          <w:p w14:paraId="3E04CFDD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lastRenderedPageBreak/>
              <w:t>Kapittel</w:t>
            </w:r>
          </w:p>
          <w:p w14:paraId="3E04CFDE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CFDF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CFE0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536" w:type="dxa"/>
          </w:tcPr>
          <w:p w14:paraId="3E04CFE1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CFE2" w14:textId="77777777" w:rsidR="00DB26D3" w:rsidRPr="00A14A65" w:rsidRDefault="00DB26D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</w:tr>
      <w:tr w:rsidR="00DB26D3" w:rsidRPr="00A14A65" w14:paraId="3E04D00C" w14:textId="77777777" w:rsidTr="00DB26D3">
        <w:tc>
          <w:tcPr>
            <w:tcW w:w="1844" w:type="dxa"/>
          </w:tcPr>
          <w:p w14:paraId="3E04CFE5" w14:textId="77777777" w:rsidR="00DB26D3" w:rsidRPr="008C51F2" w:rsidRDefault="00DB26D3" w:rsidP="006766E4">
            <w:pPr>
              <w:rPr>
                <w:lang w:val="nn-NO"/>
              </w:rPr>
            </w:pPr>
          </w:p>
          <w:p w14:paraId="3E04CFE6" w14:textId="77777777" w:rsidR="00DB26D3" w:rsidRPr="008C51F2" w:rsidRDefault="00DB26D3" w:rsidP="00ED6E2D">
            <w:pPr>
              <w:pStyle w:val="Overskrift5"/>
              <w:rPr>
                <w:rFonts w:cstheme="majorHAnsi"/>
                <w:b/>
                <w:color w:val="2C803E"/>
                <w:sz w:val="24"/>
                <w:szCs w:val="24"/>
                <w:lang w:val="nn-NO"/>
              </w:rPr>
            </w:pPr>
            <w:r w:rsidRPr="008C51F2">
              <w:rPr>
                <w:rFonts w:cstheme="majorHAnsi"/>
                <w:b/>
                <w:color w:val="2C803E"/>
                <w:sz w:val="24"/>
                <w:szCs w:val="24"/>
                <w:lang w:val="nn-NO"/>
              </w:rPr>
              <w:t>Kapittel 2</w:t>
            </w:r>
          </w:p>
          <w:p w14:paraId="3E04CFE7" w14:textId="6AA6851C" w:rsidR="00DB26D3" w:rsidRPr="008C51F2" w:rsidRDefault="00DB26D3" w:rsidP="00ED6E2D">
            <w:pPr>
              <w:rPr>
                <w:rFonts w:asciiTheme="majorHAnsi" w:hAnsiTheme="majorHAnsi" w:cstheme="majorHAnsi"/>
                <w:b/>
                <w:bCs/>
                <w:color w:val="2C803E"/>
                <w:sz w:val="24"/>
                <w:szCs w:val="24"/>
                <w:lang w:val="nn-NO"/>
              </w:rPr>
            </w:pPr>
            <w:r w:rsidRPr="008C51F2">
              <w:rPr>
                <w:rFonts w:asciiTheme="majorHAnsi" w:hAnsiTheme="majorHAnsi" w:cstheme="majorHAnsi"/>
                <w:b/>
                <w:bCs/>
                <w:color w:val="2C803E"/>
                <w:sz w:val="24"/>
                <w:szCs w:val="24"/>
                <w:lang w:val="nn-NO"/>
              </w:rPr>
              <w:t>Språk på godt og v</w:t>
            </w:r>
            <w:r>
              <w:rPr>
                <w:rFonts w:asciiTheme="majorHAnsi" w:hAnsiTheme="majorHAnsi" w:cstheme="majorHAnsi"/>
                <w:b/>
                <w:bCs/>
                <w:color w:val="2C803E"/>
                <w:sz w:val="24"/>
                <w:szCs w:val="24"/>
                <w:lang w:val="nn-NO"/>
              </w:rPr>
              <w:t>ondt</w:t>
            </w:r>
          </w:p>
          <w:p w14:paraId="3E04CFE8" w14:textId="77777777" w:rsidR="00DB26D3" w:rsidRPr="008C51F2" w:rsidRDefault="00DB26D3" w:rsidP="006766E4">
            <w:pPr>
              <w:rPr>
                <w:lang w:val="nn-NO"/>
              </w:rPr>
            </w:pPr>
          </w:p>
        </w:tc>
        <w:tc>
          <w:tcPr>
            <w:tcW w:w="1559" w:type="dxa"/>
          </w:tcPr>
          <w:p w14:paraId="3E04CFE9" w14:textId="77777777" w:rsidR="00DB26D3" w:rsidRPr="008C51F2" w:rsidRDefault="00DB26D3" w:rsidP="006766E4">
            <w:pPr>
              <w:rPr>
                <w:sz w:val="20"/>
                <w:szCs w:val="20"/>
                <w:lang w:val="nn-NO"/>
              </w:rPr>
            </w:pPr>
          </w:p>
          <w:p w14:paraId="3E04CFEA" w14:textId="77777777" w:rsidR="00DB26D3" w:rsidRPr="00A14A65" w:rsidRDefault="00DB26D3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midten av september –</w:t>
            </w:r>
          </w:p>
          <w:p w14:paraId="3E04CFEB" w14:textId="77777777" w:rsidR="00DB26D3" w:rsidRPr="00A14A65" w:rsidRDefault="00DB26D3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oktober</w:t>
            </w:r>
          </w:p>
        </w:tc>
        <w:tc>
          <w:tcPr>
            <w:tcW w:w="2977" w:type="dxa"/>
          </w:tcPr>
          <w:p w14:paraId="3E04CFEC" w14:textId="77777777" w:rsidR="00DB26D3" w:rsidRPr="00A14A65" w:rsidRDefault="00DB26D3" w:rsidP="006766E4">
            <w:pPr>
              <w:rPr>
                <w:sz w:val="20"/>
                <w:szCs w:val="20"/>
              </w:rPr>
            </w:pPr>
          </w:p>
          <w:p w14:paraId="7E2F77EF" w14:textId="77777777" w:rsidR="00DB26D3" w:rsidRPr="00A14A65" w:rsidRDefault="00DB26D3" w:rsidP="004F0864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2 kan elevene</w:t>
            </w:r>
          </w:p>
          <w:p w14:paraId="515582A8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reflektere over ulike ord de liker, og hvorfor de liker dem</w:t>
            </w:r>
          </w:p>
          <w:p w14:paraId="58824956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fordype seg i språk, innhold og virkemidler i et romanutdrag</w:t>
            </w:r>
          </w:p>
          <w:p w14:paraId="19444E13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utforske temaet hatprat med utgangspunkt i en fagtekst</w:t>
            </w:r>
          </w:p>
          <w:p w14:paraId="6C73DC9B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lære om å skrive essay, lese en eksempeltekst og skrive egne essay</w:t>
            </w:r>
          </w:p>
          <w:p w14:paraId="33E31EDF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reflektere over hatprat og humor i ulike tekster</w:t>
            </w:r>
          </w:p>
          <w:p w14:paraId="2B240E88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lære nye ord, lære om ordstilling, reflektere over språk i forandring og om å uttrykke seg positivt</w:t>
            </w:r>
          </w:p>
          <w:p w14:paraId="214E2FC1" w14:textId="77777777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få innblikk i en annens forhold til språk gjennom et intervju, jobbe med høyfrekvente verb og adverb på nynorsk</w:t>
            </w:r>
          </w:p>
          <w:p w14:paraId="3E04CFF6" w14:textId="4AD382DD" w:rsidR="00DB26D3" w:rsidRPr="00871817" w:rsidRDefault="00DB26D3" w:rsidP="00871817">
            <w:pPr>
              <w:pStyle w:val="Listeavsnitt"/>
              <w:numPr>
                <w:ilvl w:val="0"/>
                <w:numId w:val="14"/>
              </w:numPr>
              <w:spacing w:before="240"/>
              <w:rPr>
                <w:sz w:val="20"/>
                <w:szCs w:val="20"/>
              </w:rPr>
            </w:pPr>
            <w:r w:rsidRPr="00871817">
              <w:rPr>
                <w:sz w:val="20"/>
                <w:szCs w:val="20"/>
              </w:rPr>
              <w:t>delta i en fagsamtale om språkbruk</w:t>
            </w:r>
          </w:p>
        </w:tc>
        <w:tc>
          <w:tcPr>
            <w:tcW w:w="4536" w:type="dxa"/>
          </w:tcPr>
          <w:p w14:paraId="3E04CFF7" w14:textId="77777777" w:rsidR="00DB26D3" w:rsidRPr="00A14A65" w:rsidRDefault="00DB26D3" w:rsidP="006766E4">
            <w:pPr>
              <w:rPr>
                <w:sz w:val="20"/>
                <w:szCs w:val="20"/>
              </w:rPr>
            </w:pPr>
          </w:p>
          <w:p w14:paraId="14EBB8D4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  <w:lang w:val="nn-NO"/>
              </w:rPr>
            </w:pPr>
            <w:r w:rsidRPr="00A75177">
              <w:rPr>
                <w:bCs/>
                <w:sz w:val="20"/>
                <w:szCs w:val="20"/>
                <w:lang w:val="nn-NO"/>
              </w:rPr>
              <w:t xml:space="preserve">lese skjønnlitteratur og sakprosa på bokmål og nynorsk […] og reflektere over tekstenes formål,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innhold</w:t>
            </w:r>
            <w:proofErr w:type="spellEnd"/>
            <w:r w:rsidRPr="00A75177">
              <w:rPr>
                <w:bCs/>
                <w:sz w:val="20"/>
                <w:szCs w:val="20"/>
                <w:lang w:val="nn-NO"/>
              </w:rPr>
              <w:t xml:space="preserve">, sjangertrekk og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virkemidler</w:t>
            </w:r>
            <w:proofErr w:type="spellEnd"/>
          </w:p>
          <w:p w14:paraId="321E57FC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sammenlikne og tolke romaner, noveller, lyrikk og andre tekster […]</w:t>
            </w:r>
          </w:p>
          <w:p w14:paraId="289222DF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utforske og reflektere over hvordan tekster framstiller unges livssituasjon</w:t>
            </w:r>
          </w:p>
          <w:p w14:paraId="09509257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gjenkjenne og bruke språklige virkemidler […]</w:t>
            </w:r>
          </w:p>
          <w:p w14:paraId="730AD876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bruke kilder på en kritisk måte, markere sitater og vise til kilder på en etterrettelig måte i egne tekster</w:t>
            </w:r>
          </w:p>
          <w:p w14:paraId="021F244D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utforske og vurdere hvordan digitale medier påvirker og endrer språk og kommunikasjon</w:t>
            </w:r>
          </w:p>
          <w:p w14:paraId="7FC05424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1068F5CD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informere, fortelle, argumentere og reflektere i ulike muntlige og skriftlige sjangre og for ulike formål tilpasset mottaker og medium</w:t>
            </w:r>
          </w:p>
          <w:p w14:paraId="25AA624F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A75177">
              <w:rPr>
                <w:bCs/>
                <w:sz w:val="20"/>
                <w:szCs w:val="20"/>
              </w:rPr>
              <w:t>ordbøying</w:t>
            </w:r>
            <w:proofErr w:type="spellEnd"/>
            <w:r w:rsidRPr="00A75177">
              <w:rPr>
                <w:bCs/>
                <w:sz w:val="20"/>
                <w:szCs w:val="20"/>
              </w:rPr>
              <w:t xml:space="preserve"> på hovedmål og sidemål</w:t>
            </w:r>
          </w:p>
          <w:p w14:paraId="148A4A51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  <w:lang w:val="nn-NO"/>
              </w:rPr>
            </w:pPr>
            <w:r w:rsidRPr="00A75177">
              <w:rPr>
                <w:bCs/>
                <w:sz w:val="20"/>
                <w:szCs w:val="20"/>
                <w:lang w:val="nn-NO"/>
              </w:rPr>
              <w:t xml:space="preserve">bruke fagspråk og kunnskap om grammatikk, tekststruktur og sjanger i samtale om og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bearbeiding</w:t>
            </w:r>
            <w:proofErr w:type="spellEnd"/>
            <w:r w:rsidRPr="00A75177">
              <w:rPr>
                <w:bCs/>
                <w:sz w:val="20"/>
                <w:szCs w:val="20"/>
                <w:lang w:val="nn-NO"/>
              </w:rPr>
              <w:t xml:space="preserve"> av tekster</w:t>
            </w:r>
          </w:p>
          <w:p w14:paraId="1851C232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A75177">
              <w:rPr>
                <w:bCs/>
                <w:sz w:val="20"/>
                <w:szCs w:val="20"/>
              </w:rPr>
              <w:t>uttrykke seg i ulike sjangre og eksperimentere med sjangre på kreative måter</w:t>
            </w:r>
          </w:p>
          <w:p w14:paraId="1393B78E" w14:textId="77777777" w:rsidR="00A75177" w:rsidRPr="00A75177" w:rsidRDefault="00A75177" w:rsidP="00A75177">
            <w:pPr>
              <w:pStyle w:val="Listeavsnitt"/>
              <w:numPr>
                <w:ilvl w:val="0"/>
                <w:numId w:val="23"/>
              </w:numPr>
              <w:rPr>
                <w:bCs/>
                <w:sz w:val="20"/>
                <w:szCs w:val="20"/>
                <w:lang w:val="nn-NO"/>
              </w:rPr>
            </w:pPr>
            <w:r w:rsidRPr="00A75177">
              <w:rPr>
                <w:bCs/>
                <w:sz w:val="20"/>
                <w:szCs w:val="20"/>
                <w:lang w:val="nn-NO"/>
              </w:rPr>
              <w:t xml:space="preserve">utforske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språklig</w:t>
            </w:r>
            <w:proofErr w:type="spellEnd"/>
            <w:r w:rsidRPr="00A75177">
              <w:rPr>
                <w:bCs/>
                <w:sz w:val="20"/>
                <w:szCs w:val="20"/>
                <w:lang w:val="nn-NO"/>
              </w:rPr>
              <w:t xml:space="preserve"> variasjon og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mangfold</w:t>
            </w:r>
            <w:proofErr w:type="spellEnd"/>
            <w:r w:rsidRPr="00A75177">
              <w:rPr>
                <w:bCs/>
                <w:sz w:val="20"/>
                <w:szCs w:val="20"/>
                <w:lang w:val="nn-NO"/>
              </w:rPr>
              <w:t xml:space="preserve"> i Norge og reflektere over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holdninger</w:t>
            </w:r>
            <w:proofErr w:type="spellEnd"/>
            <w:r w:rsidRPr="00A75177">
              <w:rPr>
                <w:bCs/>
                <w:sz w:val="20"/>
                <w:szCs w:val="20"/>
                <w:lang w:val="nn-NO"/>
              </w:rPr>
              <w:t xml:space="preserve"> til ulike språk og </w:t>
            </w:r>
            <w:proofErr w:type="spellStart"/>
            <w:r w:rsidRPr="00A75177">
              <w:rPr>
                <w:bCs/>
                <w:sz w:val="20"/>
                <w:szCs w:val="20"/>
                <w:lang w:val="nn-NO"/>
              </w:rPr>
              <w:t>talespråkvarianter</w:t>
            </w:r>
            <w:proofErr w:type="spellEnd"/>
          </w:p>
          <w:p w14:paraId="3E04D001" w14:textId="1CF053D5" w:rsidR="00DB26D3" w:rsidRPr="00A75177" w:rsidRDefault="00DB26D3" w:rsidP="00DB26D3">
            <w:pPr>
              <w:pStyle w:val="Listeavsnitt"/>
              <w:ind w:left="360"/>
              <w:rPr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3E04D002" w14:textId="77777777" w:rsidR="00DB26D3" w:rsidRPr="00A75177" w:rsidRDefault="00DB26D3" w:rsidP="006766E4">
            <w:pPr>
              <w:rPr>
                <w:sz w:val="20"/>
                <w:szCs w:val="20"/>
                <w:lang w:val="nn-NO"/>
              </w:rPr>
            </w:pPr>
          </w:p>
          <w:p w14:paraId="3E04D003" w14:textId="77777777" w:rsidR="00DB26D3" w:rsidRPr="002B448A" w:rsidRDefault="00DB26D3" w:rsidP="00ED6E2D">
            <w:pPr>
              <w:rPr>
                <w:sz w:val="20"/>
                <w:szCs w:val="20"/>
                <w:lang w:val="nn-NO"/>
              </w:rPr>
            </w:pPr>
            <w:r w:rsidRPr="002B448A">
              <w:rPr>
                <w:sz w:val="20"/>
                <w:szCs w:val="20"/>
                <w:lang w:val="nn-NO"/>
              </w:rPr>
              <w:t>Tekst i kontekst</w:t>
            </w:r>
            <w:r w:rsidRPr="002B448A">
              <w:rPr>
                <w:sz w:val="20"/>
                <w:szCs w:val="20"/>
                <w:lang w:val="nn-NO"/>
              </w:rPr>
              <w:br/>
            </w:r>
          </w:p>
          <w:p w14:paraId="3E04D004" w14:textId="77777777" w:rsidR="00DB26D3" w:rsidRPr="002B448A" w:rsidRDefault="00DB26D3" w:rsidP="00ED6E2D">
            <w:pPr>
              <w:rPr>
                <w:sz w:val="20"/>
                <w:szCs w:val="20"/>
                <w:lang w:val="nn-NO"/>
              </w:rPr>
            </w:pPr>
            <w:r w:rsidRPr="002B448A">
              <w:rPr>
                <w:sz w:val="20"/>
                <w:szCs w:val="20"/>
                <w:lang w:val="nn-NO"/>
              </w:rPr>
              <w:t>Kritisk tilnærming til tekst</w:t>
            </w:r>
          </w:p>
          <w:p w14:paraId="3E04D005" w14:textId="77777777" w:rsidR="00DB26D3" w:rsidRPr="00A14A65" w:rsidRDefault="00DB26D3" w:rsidP="00ED6E2D">
            <w:pPr>
              <w:rPr>
                <w:sz w:val="20"/>
                <w:szCs w:val="20"/>
              </w:rPr>
            </w:pPr>
            <w:r w:rsidRPr="002B448A">
              <w:rPr>
                <w:sz w:val="20"/>
                <w:szCs w:val="20"/>
                <w:lang w:val="nn-NO"/>
              </w:rPr>
              <w:br/>
            </w:r>
            <w:r w:rsidRPr="00A14A65">
              <w:rPr>
                <w:sz w:val="20"/>
                <w:szCs w:val="20"/>
              </w:rPr>
              <w:t>Muntlig kommunikasjon</w:t>
            </w:r>
          </w:p>
          <w:p w14:paraId="3E04D006" w14:textId="77777777" w:rsidR="00DB26D3" w:rsidRPr="00A14A65" w:rsidRDefault="00DB26D3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5F97CBB1" w14:textId="77777777" w:rsidR="00DB26D3" w:rsidRDefault="00DB26D3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64DB77AE" w14:textId="77777777" w:rsidR="00DB26D3" w:rsidRDefault="00DB26D3" w:rsidP="00ED6E2D">
            <w:pPr>
              <w:rPr>
                <w:sz w:val="20"/>
                <w:szCs w:val="20"/>
              </w:rPr>
            </w:pPr>
          </w:p>
          <w:p w14:paraId="3E04D007" w14:textId="7650ACFD" w:rsidR="00DB26D3" w:rsidRPr="00A14A65" w:rsidRDefault="00DB26D3" w:rsidP="00ED6E2D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Språklig mangfold </w:t>
            </w:r>
            <w:r w:rsidRPr="00C70181">
              <w:rPr>
                <w:b/>
                <w:bCs/>
                <w:sz w:val="20"/>
                <w:szCs w:val="20"/>
              </w:rPr>
              <w:t>(NB!)</w:t>
            </w:r>
          </w:p>
        </w:tc>
      </w:tr>
    </w:tbl>
    <w:p w14:paraId="3E04D00E" w14:textId="01BDBEBF" w:rsidR="00ED6E2D" w:rsidRPr="00A14A65" w:rsidRDefault="00ED6E2D" w:rsidP="00ED6E2D"/>
    <w:p w14:paraId="3E04D00F" w14:textId="77777777" w:rsidR="00ED6E2D" w:rsidRPr="00A14A65" w:rsidRDefault="00ED6E2D" w:rsidP="006766E4"/>
    <w:tbl>
      <w:tblPr>
        <w:tblStyle w:val="Tabellrutenett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4394"/>
        <w:gridCol w:w="1984"/>
        <w:gridCol w:w="1843"/>
      </w:tblGrid>
      <w:tr w:rsidR="00ED6E2D" w:rsidRPr="00A14A65" w14:paraId="3E04D016" w14:textId="77777777" w:rsidTr="009B671C">
        <w:tc>
          <w:tcPr>
            <w:tcW w:w="1844" w:type="dxa"/>
          </w:tcPr>
          <w:p w14:paraId="3E04D010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Kapittel</w:t>
            </w:r>
            <w:r w:rsidR="0081032D" w:rsidRPr="00A14A6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3E04D011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D012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394" w:type="dxa"/>
          </w:tcPr>
          <w:p w14:paraId="3E04D013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984" w:type="dxa"/>
          </w:tcPr>
          <w:p w14:paraId="3E04D014" w14:textId="77777777" w:rsidR="00ED6E2D" w:rsidRPr="00A14A65" w:rsidRDefault="00ED6E2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  <w:tc>
          <w:tcPr>
            <w:tcW w:w="1843" w:type="dxa"/>
          </w:tcPr>
          <w:p w14:paraId="3E04D015" w14:textId="77777777" w:rsidR="00ED6E2D" w:rsidRPr="00A14A65" w:rsidRDefault="00286A1D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Tver</w:t>
            </w:r>
            <w:r w:rsidR="00ED6E2D" w:rsidRPr="00A14A65">
              <w:rPr>
                <w:rFonts w:ascii="Arial" w:hAnsi="Arial" w:cs="Arial"/>
                <w:b/>
                <w:sz w:val="20"/>
                <w:szCs w:val="20"/>
              </w:rPr>
              <w:t>rfaglige tema</w:t>
            </w:r>
          </w:p>
        </w:tc>
      </w:tr>
      <w:tr w:rsidR="00ED6E2D" w:rsidRPr="00A14A65" w14:paraId="3E04D03E" w14:textId="77777777" w:rsidTr="009B671C">
        <w:tc>
          <w:tcPr>
            <w:tcW w:w="1844" w:type="dxa"/>
          </w:tcPr>
          <w:p w14:paraId="3E04D017" w14:textId="77777777" w:rsidR="00ED6E2D" w:rsidRPr="00A14A65" w:rsidRDefault="00ED6E2D" w:rsidP="006766E4"/>
          <w:p w14:paraId="3E04D018" w14:textId="77777777" w:rsidR="00EE2F46" w:rsidRPr="00A14A65" w:rsidRDefault="00EE2F46" w:rsidP="00EE2F46">
            <w:pPr>
              <w:pStyle w:val="Overskrift5"/>
              <w:rPr>
                <w:rFonts w:cstheme="majorHAnsi"/>
                <w:b/>
                <w:color w:val="BC2A16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BC2A16"/>
                <w:sz w:val="24"/>
                <w:szCs w:val="24"/>
              </w:rPr>
              <w:t>Kapittel 3</w:t>
            </w:r>
          </w:p>
          <w:p w14:paraId="3E04D019" w14:textId="335A9ACC" w:rsidR="00ED6E2D" w:rsidRPr="00A14A65" w:rsidRDefault="009322FD" w:rsidP="00EE2F46">
            <w:pPr>
              <w:rPr>
                <w:rFonts w:asciiTheme="majorHAnsi" w:hAnsiTheme="majorHAnsi" w:cstheme="majorHAnsi"/>
                <w:b/>
                <w:color w:val="BC2A16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BC2A16"/>
                <w:sz w:val="24"/>
                <w:szCs w:val="24"/>
              </w:rPr>
              <w:t>Løgn og sannhet</w:t>
            </w:r>
          </w:p>
          <w:p w14:paraId="3E04D01A" w14:textId="77777777" w:rsidR="00EE2F46" w:rsidRPr="00A14A65" w:rsidRDefault="00EE2F46" w:rsidP="00EE2F46"/>
        </w:tc>
        <w:tc>
          <w:tcPr>
            <w:tcW w:w="1559" w:type="dxa"/>
          </w:tcPr>
          <w:p w14:paraId="3E04D01B" w14:textId="77777777" w:rsidR="00ED6E2D" w:rsidRPr="00A14A65" w:rsidRDefault="00ED6E2D" w:rsidP="006766E4"/>
          <w:p w14:paraId="3E04D01C" w14:textId="77777777" w:rsidR="009B671C" w:rsidRPr="00A14A65" w:rsidRDefault="009B671C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 xml:space="preserve">november – </w:t>
            </w:r>
          </w:p>
          <w:p w14:paraId="3E04D01D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desember</w:t>
            </w:r>
          </w:p>
        </w:tc>
        <w:tc>
          <w:tcPr>
            <w:tcW w:w="2977" w:type="dxa"/>
          </w:tcPr>
          <w:p w14:paraId="3E04D01E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3E04D01F" w14:textId="77777777" w:rsidR="00EE2F46" w:rsidRPr="00A14A65" w:rsidRDefault="00EE2F46" w:rsidP="009379E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3 kan elevene</w:t>
            </w:r>
          </w:p>
          <w:p w14:paraId="0C66ED5F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spacing w:before="240"/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lære om og reflektere over ulike typer villedende informasjon</w:t>
            </w:r>
          </w:p>
          <w:p w14:paraId="63AD016B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lære om klassikere, om Henrik Ibsen og realismen</w:t>
            </w:r>
          </w:p>
          <w:p w14:paraId="7F1C50A4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utforske et borgerlig samtidsdrama fra realismen</w:t>
            </w:r>
          </w:p>
          <w:p w14:paraId="7C4E9D8F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undersøke en kampanje og lære om retorisk analyse</w:t>
            </w:r>
          </w:p>
          <w:p w14:paraId="6EFF6C0F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lære om å skrive en analyse, lese en eksempeltekst og skrive egne analyser</w:t>
            </w:r>
          </w:p>
          <w:p w14:paraId="57E1780E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sammenlikne og vurdere to kampanjer, utforme en egen kampanje</w:t>
            </w:r>
          </w:p>
          <w:p w14:paraId="7FC78D9E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lære nye ord og bruke språket til å informere og å påvirke</w:t>
            </w:r>
          </w:p>
          <w:p w14:paraId="2590F31E" w14:textId="77777777" w:rsidR="009379E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379EA">
              <w:rPr>
                <w:sz w:val="20"/>
                <w:szCs w:val="20"/>
              </w:rPr>
              <w:t>reflektere over hverdagsløgner og store løgner og arbeide med genitiv på nynorsk</w:t>
            </w:r>
          </w:p>
          <w:p w14:paraId="3E04D028" w14:textId="5A1B79AD" w:rsidR="000E054A" w:rsidRPr="009379EA" w:rsidRDefault="009379EA" w:rsidP="009379E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9379EA">
              <w:rPr>
                <w:sz w:val="20"/>
                <w:szCs w:val="20"/>
              </w:rPr>
              <w:t>faktasjekke</w:t>
            </w:r>
            <w:proofErr w:type="spellEnd"/>
            <w:r w:rsidRPr="009379EA">
              <w:rPr>
                <w:sz w:val="20"/>
                <w:szCs w:val="20"/>
              </w:rPr>
              <w:t xml:space="preserve"> en påstand</w:t>
            </w:r>
          </w:p>
        </w:tc>
        <w:tc>
          <w:tcPr>
            <w:tcW w:w="4394" w:type="dxa"/>
          </w:tcPr>
          <w:p w14:paraId="3E04D029" w14:textId="77777777" w:rsidR="00ED6E2D" w:rsidRPr="00A14A65" w:rsidRDefault="00ED6E2D" w:rsidP="006766E4">
            <w:pPr>
              <w:rPr>
                <w:sz w:val="20"/>
                <w:szCs w:val="20"/>
              </w:rPr>
            </w:pPr>
          </w:p>
          <w:p w14:paraId="07EB0A91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  <w:lang w:val="nn-NO"/>
              </w:rPr>
            </w:pPr>
            <w:r w:rsidRPr="00AA1C25">
              <w:rPr>
                <w:sz w:val="20"/>
                <w:szCs w:val="20"/>
                <w:lang w:val="nn-NO"/>
              </w:rPr>
              <w:t xml:space="preserve">lese skjønnlitteratur og sakprosa på bokmål og nynorsk […] og reflektere over tekstenes formål, </w:t>
            </w:r>
            <w:proofErr w:type="spellStart"/>
            <w:r w:rsidRPr="00AA1C25">
              <w:rPr>
                <w:sz w:val="20"/>
                <w:szCs w:val="20"/>
                <w:lang w:val="nn-NO"/>
              </w:rPr>
              <w:t>innhold</w:t>
            </w:r>
            <w:proofErr w:type="spellEnd"/>
            <w:r w:rsidRPr="00AA1C25">
              <w:rPr>
                <w:sz w:val="20"/>
                <w:szCs w:val="20"/>
                <w:lang w:val="nn-NO"/>
              </w:rPr>
              <w:t xml:space="preserve">, sjangertrekk og </w:t>
            </w:r>
            <w:proofErr w:type="spellStart"/>
            <w:r w:rsidRPr="00AA1C25">
              <w:rPr>
                <w:sz w:val="20"/>
                <w:szCs w:val="20"/>
                <w:lang w:val="nn-NO"/>
              </w:rPr>
              <w:t>virkemidler</w:t>
            </w:r>
            <w:proofErr w:type="spellEnd"/>
          </w:p>
          <w:p w14:paraId="5F0124AE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sammenlikne og tolke romaner, noveller, lyrikk og andre tekster ut fra historisk kontekst og egen samtid</w:t>
            </w:r>
          </w:p>
          <w:p w14:paraId="49E91667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beskrive og reflektere over egen bruk av lesestrategier i lesing av skjønnlitteratur og sakprosa</w:t>
            </w:r>
          </w:p>
          <w:p w14:paraId="0E0D5C8A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utforske og reflektere over hvordan tekster framstiller unges livssituasjon</w:t>
            </w:r>
          </w:p>
          <w:p w14:paraId="31A3DBEC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gjenkjenne og bruke språklige virkemidler og retoriske appellformer</w:t>
            </w:r>
          </w:p>
          <w:p w14:paraId="7638B2A4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bruke kilder på en kritisk måte […]</w:t>
            </w:r>
          </w:p>
          <w:p w14:paraId="782A2979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utforske og vurdere hvordan digitale medier påvirker og endrer språk og kommunikasjon</w:t>
            </w:r>
          </w:p>
          <w:p w14:paraId="0485F661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22499E9D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7D56A96D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AA1C25">
              <w:rPr>
                <w:sz w:val="20"/>
                <w:szCs w:val="20"/>
              </w:rPr>
              <w:t>ordbøying</w:t>
            </w:r>
            <w:proofErr w:type="spellEnd"/>
            <w:r w:rsidRPr="00AA1C25">
              <w:rPr>
                <w:sz w:val="20"/>
                <w:szCs w:val="20"/>
              </w:rPr>
              <w:t xml:space="preserve"> på hovedmål og sidemål</w:t>
            </w:r>
          </w:p>
          <w:p w14:paraId="00AEA3E0" w14:textId="77777777" w:rsidR="00AA1C25" w:rsidRPr="00AA1C25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  <w:lang w:val="nn-NO"/>
              </w:rPr>
            </w:pPr>
            <w:r w:rsidRPr="00AA1C25">
              <w:rPr>
                <w:sz w:val="20"/>
                <w:szCs w:val="20"/>
                <w:lang w:val="nn-NO"/>
              </w:rPr>
              <w:t xml:space="preserve">bruke fagspråk og kunnskap om grammatikk, tekststruktur og sjanger i samtale om og </w:t>
            </w:r>
            <w:proofErr w:type="spellStart"/>
            <w:r w:rsidRPr="00AA1C25">
              <w:rPr>
                <w:sz w:val="20"/>
                <w:szCs w:val="20"/>
                <w:lang w:val="nn-NO"/>
              </w:rPr>
              <w:t>bearbeiding</w:t>
            </w:r>
            <w:proofErr w:type="spellEnd"/>
            <w:r w:rsidRPr="00AA1C25">
              <w:rPr>
                <w:sz w:val="20"/>
                <w:szCs w:val="20"/>
                <w:lang w:val="nn-NO"/>
              </w:rPr>
              <w:t xml:space="preserve"> av tekster</w:t>
            </w:r>
          </w:p>
          <w:p w14:paraId="4CCA2469" w14:textId="77777777" w:rsidR="00097890" w:rsidRDefault="00AA1C25" w:rsidP="00AA1C25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A1C25">
              <w:rPr>
                <w:sz w:val="20"/>
                <w:szCs w:val="20"/>
              </w:rPr>
              <w:t>uttrykke seg i ulike sjangre […]</w:t>
            </w:r>
          </w:p>
          <w:p w14:paraId="3E04D034" w14:textId="0B440D98" w:rsidR="00AA1C25" w:rsidRPr="00AA1C25" w:rsidRDefault="00AA1C25" w:rsidP="00AA1C25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4D035" w14:textId="77777777" w:rsidR="00ED6E2D" w:rsidRPr="00A14A65" w:rsidRDefault="00ED6E2D" w:rsidP="006766E4"/>
          <w:p w14:paraId="3E04D036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37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38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39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23010EBF" w14:textId="77777777" w:rsidR="00EE2F46" w:rsidRPr="00A14A65" w:rsidRDefault="00EE2F46" w:rsidP="00EE2F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3E04D03A" w14:textId="4151E697" w:rsidR="00097890" w:rsidRPr="00A14A65" w:rsidRDefault="00097890" w:rsidP="00EE2F46"/>
        </w:tc>
        <w:tc>
          <w:tcPr>
            <w:tcW w:w="1843" w:type="dxa"/>
          </w:tcPr>
          <w:p w14:paraId="3E04D03B" w14:textId="77777777" w:rsidR="00ED6E2D" w:rsidRPr="00A14A65" w:rsidRDefault="00ED6E2D" w:rsidP="006766E4"/>
          <w:p w14:paraId="42B66626" w14:textId="2108DCA2" w:rsidR="00F80153" w:rsidRDefault="00932001" w:rsidP="0093200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Demokrati og medborgerskap:</w:t>
            </w:r>
            <w:r w:rsidR="00266B1C">
              <w:rPr>
                <w:i/>
                <w:iCs/>
                <w:sz w:val="20"/>
                <w:szCs w:val="20"/>
              </w:rPr>
              <w:br/>
            </w:r>
          </w:p>
          <w:p w14:paraId="619E2480" w14:textId="71C64C45" w:rsidR="00932001" w:rsidRPr="00932001" w:rsidRDefault="00266B1C" w:rsidP="0093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932001" w:rsidRPr="00932001">
              <w:rPr>
                <w:sz w:val="20"/>
                <w:szCs w:val="20"/>
              </w:rPr>
              <w:t>tforske løgn og sannhet i samfunns</w:t>
            </w:r>
            <w:r w:rsidR="00932001">
              <w:rPr>
                <w:sz w:val="20"/>
                <w:szCs w:val="20"/>
              </w:rPr>
              <w:t>-</w:t>
            </w:r>
            <w:r w:rsidR="00932001" w:rsidRPr="00932001">
              <w:rPr>
                <w:sz w:val="20"/>
                <w:szCs w:val="20"/>
              </w:rPr>
              <w:t>perspektiv og på individnivå</w:t>
            </w:r>
          </w:p>
          <w:p w14:paraId="3E04D03D" w14:textId="1E912EA0" w:rsidR="00932001" w:rsidRPr="00932001" w:rsidRDefault="00932001" w:rsidP="00932001">
            <w:pPr>
              <w:rPr>
                <w:sz w:val="20"/>
                <w:szCs w:val="20"/>
              </w:rPr>
            </w:pPr>
          </w:p>
        </w:tc>
      </w:tr>
    </w:tbl>
    <w:p w14:paraId="3E04D040" w14:textId="0D4B527F" w:rsidR="00286A1D" w:rsidRPr="00A14A65" w:rsidRDefault="00286A1D" w:rsidP="006766E4"/>
    <w:tbl>
      <w:tblPr>
        <w:tblStyle w:val="Tabellrutenett"/>
        <w:tblW w:w="14601" w:type="dxa"/>
        <w:tblInd w:w="-289" w:type="dxa"/>
        <w:tblLook w:val="04A0" w:firstRow="1" w:lastRow="0" w:firstColumn="1" w:lastColumn="0" w:noHBand="0" w:noVBand="1"/>
      </w:tblPr>
      <w:tblGrid>
        <w:gridCol w:w="1804"/>
        <w:gridCol w:w="1517"/>
        <w:gridCol w:w="2913"/>
        <w:gridCol w:w="4398"/>
        <w:gridCol w:w="2126"/>
        <w:gridCol w:w="1843"/>
      </w:tblGrid>
      <w:tr w:rsidR="00EB2682" w:rsidRPr="00A14A65" w14:paraId="3E04D04A" w14:textId="495ED299" w:rsidTr="00EB2682">
        <w:tc>
          <w:tcPr>
            <w:tcW w:w="1804" w:type="dxa"/>
          </w:tcPr>
          <w:p w14:paraId="3E04D041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Kapittel</w:t>
            </w:r>
          </w:p>
          <w:p w14:paraId="3E04D042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14:paraId="3E04D043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13" w:type="dxa"/>
          </w:tcPr>
          <w:p w14:paraId="3E04D044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  <w:p w14:paraId="3E04D045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</w:tcPr>
          <w:p w14:paraId="3E04D046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  <w:p w14:paraId="3E04D047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04D048" w14:textId="77777777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  <w:tc>
          <w:tcPr>
            <w:tcW w:w="1843" w:type="dxa"/>
          </w:tcPr>
          <w:p w14:paraId="55C21EC2" w14:textId="48933648" w:rsidR="00EB2682" w:rsidRPr="00A14A65" w:rsidRDefault="00EB2682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Tverrfaglige tema</w:t>
            </w:r>
          </w:p>
        </w:tc>
      </w:tr>
      <w:tr w:rsidR="00EB2682" w:rsidRPr="00A14A65" w14:paraId="3E04D072" w14:textId="57A7B6CD" w:rsidTr="00EB2682">
        <w:tc>
          <w:tcPr>
            <w:tcW w:w="1804" w:type="dxa"/>
          </w:tcPr>
          <w:p w14:paraId="3E04D04B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4D" w14:textId="23851572" w:rsidR="00EB2682" w:rsidRPr="00A14A65" w:rsidRDefault="00EB2682" w:rsidP="00786BED">
            <w:pPr>
              <w:pStyle w:val="Overskrift5"/>
              <w:rPr>
                <w:rFonts w:cstheme="majorHAnsi"/>
                <w:b/>
                <w:color w:val="228684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228684"/>
                <w:sz w:val="24"/>
                <w:szCs w:val="24"/>
              </w:rPr>
              <w:t>Kapittel 4</w:t>
            </w:r>
          </w:p>
          <w:p w14:paraId="43947C3F" w14:textId="2B78C8E7" w:rsidR="00EB2682" w:rsidRPr="00A14A65" w:rsidRDefault="00EB2682" w:rsidP="00786BED">
            <w:pPr>
              <w:rPr>
                <w:rFonts w:asciiTheme="majorHAnsi" w:hAnsiTheme="majorHAnsi"/>
                <w:b/>
                <w:bCs/>
                <w:color w:val="228684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228684"/>
                <w:sz w:val="24"/>
                <w:szCs w:val="24"/>
              </w:rPr>
              <w:t>I samfunnet</w:t>
            </w:r>
          </w:p>
          <w:p w14:paraId="3E04D04E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E04D04F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50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januar – februar</w:t>
            </w:r>
          </w:p>
        </w:tc>
        <w:tc>
          <w:tcPr>
            <w:tcW w:w="2913" w:type="dxa"/>
          </w:tcPr>
          <w:p w14:paraId="3E04D051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52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4 kan elevene</w:t>
            </w:r>
            <w:r w:rsidRPr="00A14A65">
              <w:rPr>
                <w:sz w:val="20"/>
                <w:szCs w:val="20"/>
              </w:rPr>
              <w:br/>
            </w:r>
          </w:p>
          <w:p w14:paraId="4B6ADD08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reflektere over det å være en del av og å stå utenfor et fellesskap</w:t>
            </w:r>
          </w:p>
          <w:p w14:paraId="5DAE572B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oppleve og tolke gatekunst</w:t>
            </w:r>
          </w:p>
          <w:p w14:paraId="0452EF9B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lære om samfunnskritikk og samfunnsrealisme i ulike tekster</w:t>
            </w:r>
          </w:p>
          <w:p w14:paraId="7CBEBEC2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lese og utforske en naturalistisk novelle, lære om kvinner i litteraturhistorien og om naturalismen som litterær periode</w:t>
            </w:r>
          </w:p>
          <w:p w14:paraId="3CA9142F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 xml:space="preserve">lære mer om å skrive en drøftingsartikkel, lese en eksempeltekst og skrive egne drøftingsartikler </w:t>
            </w:r>
          </w:p>
          <w:p w14:paraId="3D7824B8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sammenlikne hovedpersoner i ulike tekster, overføre temaer fra en teksttype til en annen</w:t>
            </w:r>
          </w:p>
          <w:p w14:paraId="452571EC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lære nye ord, lære om tekstbinding og bruke ulike typer tekstbindere</w:t>
            </w:r>
          </w:p>
          <w:p w14:paraId="489044B9" w14:textId="77777777" w:rsidR="00EB2682" w:rsidRPr="00BD44CB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lese om viktige hendelser i samfunnet og arbeide med determinativ på nynorsk</w:t>
            </w:r>
          </w:p>
          <w:p w14:paraId="1F1FABCE" w14:textId="77777777" w:rsidR="00EB2682" w:rsidRDefault="00EB2682" w:rsidP="00BD44CB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BD44CB">
              <w:rPr>
                <w:rFonts w:cstheme="minorHAnsi"/>
                <w:sz w:val="20"/>
                <w:szCs w:val="20"/>
              </w:rPr>
              <w:t>delta i en litterær samtale</w:t>
            </w:r>
          </w:p>
          <w:p w14:paraId="3E04D05B" w14:textId="011BB5F2" w:rsidR="00EB2682" w:rsidRPr="00BD44CB" w:rsidRDefault="00EB2682" w:rsidP="00BD44CB">
            <w:pPr>
              <w:pStyle w:val="Listeavsnit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8" w:type="dxa"/>
          </w:tcPr>
          <w:p w14:paraId="3E04D05C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  <w:p w14:paraId="4F3F8B6E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  <w:lang w:val="nn-NO"/>
              </w:rPr>
            </w:pPr>
            <w:r w:rsidRPr="00EB2682">
              <w:rPr>
                <w:sz w:val="20"/>
                <w:szCs w:val="20"/>
                <w:lang w:val="nn-NO"/>
              </w:rPr>
              <w:t xml:space="preserve">lese skjønnlitteratur og sakprosa på bokmål og nynorsk […] og reflektere over tekstenes formål, </w:t>
            </w:r>
            <w:proofErr w:type="spellStart"/>
            <w:r w:rsidRPr="00EB2682">
              <w:rPr>
                <w:sz w:val="20"/>
                <w:szCs w:val="20"/>
                <w:lang w:val="nn-NO"/>
              </w:rPr>
              <w:t>innhold</w:t>
            </w:r>
            <w:proofErr w:type="spellEnd"/>
            <w:r w:rsidRPr="00EB2682">
              <w:rPr>
                <w:sz w:val="20"/>
                <w:szCs w:val="20"/>
                <w:lang w:val="nn-NO"/>
              </w:rPr>
              <w:t xml:space="preserve">, sjangertrekk og </w:t>
            </w:r>
            <w:proofErr w:type="spellStart"/>
            <w:r w:rsidRPr="00EB2682">
              <w:rPr>
                <w:sz w:val="20"/>
                <w:szCs w:val="20"/>
                <w:lang w:val="nn-NO"/>
              </w:rPr>
              <w:t>virkemidler</w:t>
            </w:r>
            <w:proofErr w:type="spellEnd"/>
          </w:p>
          <w:p w14:paraId="53D4EC07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sammenlikne og tolke romaner, noveller, lyrikk og andre tekster ut fra historisk kontekst og egen samtid</w:t>
            </w:r>
          </w:p>
          <w:p w14:paraId="2A6FA60E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utforske og reflektere over hvordan tekster framstiller unges livssituasjon</w:t>
            </w:r>
          </w:p>
          <w:p w14:paraId="184234F0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bruke kilder på en kritisk måte, markere sitater og vise til kilder på en etterrettelig måte i egne tekster</w:t>
            </w:r>
          </w:p>
          <w:p w14:paraId="3EF5AA76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71995172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21D687CA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EB2682">
              <w:rPr>
                <w:sz w:val="20"/>
                <w:szCs w:val="20"/>
              </w:rPr>
              <w:t>ordbøying</w:t>
            </w:r>
            <w:proofErr w:type="spellEnd"/>
            <w:r w:rsidRPr="00EB2682">
              <w:rPr>
                <w:sz w:val="20"/>
                <w:szCs w:val="20"/>
              </w:rPr>
              <w:t xml:space="preserve"> på hovedmål og sidemål</w:t>
            </w:r>
          </w:p>
          <w:p w14:paraId="3E241026" w14:textId="77777777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  <w:lang w:val="nn-NO"/>
              </w:rPr>
            </w:pPr>
            <w:r w:rsidRPr="00EB2682">
              <w:rPr>
                <w:sz w:val="20"/>
                <w:szCs w:val="20"/>
                <w:lang w:val="nn-NO"/>
              </w:rPr>
              <w:t xml:space="preserve">bruke fagspråk og kunnskap om grammatikk, tekststruktur og sjanger i samtale om og </w:t>
            </w:r>
            <w:proofErr w:type="spellStart"/>
            <w:r w:rsidRPr="00EB2682">
              <w:rPr>
                <w:sz w:val="20"/>
                <w:szCs w:val="20"/>
                <w:lang w:val="nn-NO"/>
              </w:rPr>
              <w:t>bearbeiding</w:t>
            </w:r>
            <w:proofErr w:type="spellEnd"/>
            <w:r w:rsidRPr="00EB2682">
              <w:rPr>
                <w:sz w:val="20"/>
                <w:szCs w:val="20"/>
                <w:lang w:val="nn-NO"/>
              </w:rPr>
              <w:t xml:space="preserve"> av tekster</w:t>
            </w:r>
          </w:p>
          <w:p w14:paraId="3E04D069" w14:textId="2381E959" w:rsidR="00EB2682" w:rsidRPr="00EB2682" w:rsidRDefault="00EB2682" w:rsidP="00EB2682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2682">
              <w:rPr>
                <w:sz w:val="20"/>
                <w:szCs w:val="20"/>
              </w:rPr>
              <w:t>uttrykke seg i ulike sjangre […]</w:t>
            </w:r>
          </w:p>
        </w:tc>
        <w:tc>
          <w:tcPr>
            <w:tcW w:w="2126" w:type="dxa"/>
          </w:tcPr>
          <w:p w14:paraId="3E04D06A" w14:textId="77777777" w:rsidR="00EB2682" w:rsidRPr="00A14A65" w:rsidRDefault="00EB2682" w:rsidP="006766E4">
            <w:pPr>
              <w:rPr>
                <w:rFonts w:cstheme="minorHAnsi"/>
                <w:sz w:val="20"/>
                <w:szCs w:val="20"/>
              </w:rPr>
            </w:pPr>
          </w:p>
          <w:p w14:paraId="3E04D06B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6C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6D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6E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7996C6EA" w14:textId="77777777" w:rsidR="00EB2682" w:rsidRPr="00A14A65" w:rsidRDefault="00EB2682" w:rsidP="00C73A3A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1C2B3433" w14:textId="77777777" w:rsidR="00EB2682" w:rsidRPr="00A14A65" w:rsidRDefault="00EB2682" w:rsidP="00C73A3A">
            <w:pPr>
              <w:rPr>
                <w:sz w:val="20"/>
                <w:szCs w:val="20"/>
              </w:rPr>
            </w:pPr>
          </w:p>
          <w:p w14:paraId="3E04D06F" w14:textId="3DEADAC3" w:rsidR="00EB2682" w:rsidRPr="00A14A65" w:rsidRDefault="00EB2682" w:rsidP="00C73A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781BC8" w14:textId="77B1F3C5" w:rsidR="00BD5E30" w:rsidRPr="003E7C29" w:rsidRDefault="003E7C29" w:rsidP="00BD5E30">
            <w:pPr>
              <w:spacing w:before="240"/>
              <w:rPr>
                <w:rFonts w:cstheme="minorHAnsi"/>
                <w:i/>
                <w:iCs/>
                <w:sz w:val="20"/>
                <w:szCs w:val="20"/>
              </w:rPr>
            </w:pPr>
            <w:r w:rsidRPr="003E7C29">
              <w:rPr>
                <w:rFonts w:cstheme="minorHAnsi"/>
                <w:i/>
                <w:iCs/>
                <w:sz w:val="20"/>
                <w:szCs w:val="20"/>
              </w:rPr>
              <w:t>Demokrati og medborgerskap:</w:t>
            </w:r>
          </w:p>
          <w:p w14:paraId="581CBB8D" w14:textId="6D155EB5" w:rsidR="005C15EC" w:rsidRPr="00A14A65" w:rsidRDefault="00266B1C" w:rsidP="00BD5E30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DD62DB" w:rsidRPr="005C15EC">
              <w:rPr>
                <w:rFonts w:cstheme="minorHAnsi"/>
                <w:sz w:val="20"/>
                <w:szCs w:val="20"/>
              </w:rPr>
              <w:t>nnblikk i andre menneskers livssituasjon og utfordringer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3E7C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U</w:t>
            </w:r>
            <w:r w:rsidR="005C15EC" w:rsidRPr="00A62D54">
              <w:rPr>
                <w:rFonts w:cstheme="minorHAnsi"/>
                <w:sz w:val="20"/>
                <w:szCs w:val="20"/>
              </w:rPr>
              <w:t>tvikle muntlige og skriftlige retoriske ferdigheter, gi uttrykk for egne tanker og meninger</w:t>
            </w:r>
            <w:r w:rsidR="00656A3E">
              <w:rPr>
                <w:rFonts w:cstheme="minorHAnsi"/>
                <w:sz w:val="20"/>
                <w:szCs w:val="20"/>
              </w:rPr>
              <w:t>, kunne</w:t>
            </w:r>
            <w:r w:rsidR="005C15EC" w:rsidRPr="00A62D54">
              <w:rPr>
                <w:rFonts w:cstheme="minorHAnsi"/>
                <w:sz w:val="20"/>
                <w:szCs w:val="20"/>
              </w:rPr>
              <w:t xml:space="preserve"> delta i samfunnsliv og demokratiske prosesser</w:t>
            </w:r>
          </w:p>
        </w:tc>
      </w:tr>
    </w:tbl>
    <w:p w14:paraId="19116D4A" w14:textId="77777777" w:rsidR="008E0ABD" w:rsidRPr="00A14A65" w:rsidRDefault="008E0ABD" w:rsidP="006766E4"/>
    <w:tbl>
      <w:tblPr>
        <w:tblStyle w:val="Tabellrutenett"/>
        <w:tblW w:w="13467" w:type="dxa"/>
        <w:tblInd w:w="-289" w:type="dxa"/>
        <w:tblLook w:val="04A0" w:firstRow="1" w:lastRow="0" w:firstColumn="1" w:lastColumn="0" w:noHBand="0" w:noVBand="1"/>
      </w:tblPr>
      <w:tblGrid>
        <w:gridCol w:w="1844"/>
        <w:gridCol w:w="1559"/>
        <w:gridCol w:w="2977"/>
        <w:gridCol w:w="5244"/>
        <w:gridCol w:w="1843"/>
      </w:tblGrid>
      <w:tr w:rsidR="0017623F" w:rsidRPr="00A14A65" w14:paraId="3E04D07A" w14:textId="77777777" w:rsidTr="00F65A62">
        <w:tc>
          <w:tcPr>
            <w:tcW w:w="1844" w:type="dxa"/>
          </w:tcPr>
          <w:p w14:paraId="3E04D074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Kapittel</w:t>
            </w:r>
          </w:p>
          <w:p w14:paraId="3E04D075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4D076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2977" w:type="dxa"/>
          </w:tcPr>
          <w:p w14:paraId="3E04D077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5244" w:type="dxa"/>
          </w:tcPr>
          <w:p w14:paraId="3E04D078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843" w:type="dxa"/>
          </w:tcPr>
          <w:p w14:paraId="3E04D079" w14:textId="77777777" w:rsidR="0017623F" w:rsidRPr="00A14A65" w:rsidRDefault="0017623F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</w:tr>
      <w:tr w:rsidR="0017623F" w:rsidRPr="00A14A65" w14:paraId="3E04D0A3" w14:textId="77777777" w:rsidTr="00F65A62">
        <w:tc>
          <w:tcPr>
            <w:tcW w:w="1844" w:type="dxa"/>
          </w:tcPr>
          <w:p w14:paraId="3E04D07B" w14:textId="77777777" w:rsidR="0017623F" w:rsidRPr="00A14A65" w:rsidRDefault="0017623F" w:rsidP="006766E4"/>
          <w:p w14:paraId="3E04D07C" w14:textId="77777777" w:rsidR="0017623F" w:rsidRPr="00A14A65" w:rsidRDefault="0017623F" w:rsidP="00286A1D">
            <w:pPr>
              <w:pStyle w:val="Overskrift5"/>
              <w:rPr>
                <w:rFonts w:cstheme="majorHAnsi"/>
                <w:b/>
                <w:color w:val="E66914"/>
                <w:sz w:val="24"/>
                <w:szCs w:val="24"/>
              </w:rPr>
            </w:pPr>
            <w:r w:rsidRPr="00A14A65">
              <w:rPr>
                <w:rFonts w:cstheme="majorHAnsi"/>
                <w:b/>
                <w:color w:val="E66914"/>
                <w:sz w:val="24"/>
                <w:szCs w:val="24"/>
              </w:rPr>
              <w:t>Kapittel 5</w:t>
            </w:r>
          </w:p>
          <w:p w14:paraId="3E04D07D" w14:textId="5814680D" w:rsidR="0017623F" w:rsidRPr="00A14A65" w:rsidRDefault="0017623F" w:rsidP="00286A1D">
            <w:pPr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</w:pPr>
            <w:r w:rsidRPr="00A14A65"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  <w:t>D</w:t>
            </w:r>
            <w:r w:rsidR="009322FD">
              <w:rPr>
                <w:rFonts w:asciiTheme="majorHAnsi" w:hAnsiTheme="majorHAnsi" w:cstheme="majorHAnsi"/>
                <w:b/>
                <w:color w:val="E66914"/>
                <w:sz w:val="24"/>
                <w:szCs w:val="24"/>
              </w:rPr>
              <w:t>u store verden</w:t>
            </w:r>
          </w:p>
          <w:p w14:paraId="3E04D07E" w14:textId="77777777" w:rsidR="0017623F" w:rsidRPr="00A14A65" w:rsidRDefault="0017623F" w:rsidP="00286A1D"/>
        </w:tc>
        <w:tc>
          <w:tcPr>
            <w:tcW w:w="1559" w:type="dxa"/>
          </w:tcPr>
          <w:p w14:paraId="3E04D07F" w14:textId="77777777" w:rsidR="0017623F" w:rsidRPr="00A14A65" w:rsidRDefault="0017623F" w:rsidP="006766E4"/>
          <w:p w14:paraId="3E04D080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mars – april</w:t>
            </w:r>
          </w:p>
        </w:tc>
        <w:tc>
          <w:tcPr>
            <w:tcW w:w="2977" w:type="dxa"/>
          </w:tcPr>
          <w:p w14:paraId="3E04D081" w14:textId="77777777" w:rsidR="0017623F" w:rsidRPr="00A14A65" w:rsidRDefault="0017623F" w:rsidP="006766E4"/>
          <w:p w14:paraId="3E04D082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5 kan elevene</w:t>
            </w:r>
            <w:r w:rsidRPr="00A14A65">
              <w:rPr>
                <w:sz w:val="20"/>
                <w:szCs w:val="20"/>
              </w:rPr>
              <w:br/>
            </w:r>
          </w:p>
          <w:p w14:paraId="056CB950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utforske kulturmøter, reise i litteratur fra andre steder i verden</w:t>
            </w:r>
          </w:p>
          <w:p w14:paraId="370DEBAF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reflektere over kunst</w:t>
            </w:r>
          </w:p>
          <w:p w14:paraId="2C176634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lese og tolke et utdrag fra en grafisk roman</w:t>
            </w:r>
          </w:p>
          <w:p w14:paraId="18B89343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lese og tolke et TED-foredrag, vurdere bruk av retoriske appellformer</w:t>
            </w:r>
          </w:p>
          <w:p w14:paraId="7BF637EB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 xml:space="preserve">lære mer om å skrive en novelle, lese en eksempeltekst og skrive egne noveller </w:t>
            </w:r>
          </w:p>
          <w:p w14:paraId="2FCC369F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vurdere temaet i ulike tekster, lage en tegneserie av en novelle</w:t>
            </w:r>
          </w:p>
          <w:p w14:paraId="48583C2A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lære nye ord og lære om svensk som nabospråk</w:t>
            </w:r>
          </w:p>
          <w:p w14:paraId="7C08FF41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lese og reflektere over en novelle i historisk og geografisk kontekst, repetere verb og passiv form på nynorsk</w:t>
            </w:r>
          </w:p>
          <w:p w14:paraId="00356551" w14:textId="77777777" w:rsidR="00987EFC" w:rsidRPr="00987EFC" w:rsidRDefault="00987EFC" w:rsidP="00987EFC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7EFC">
              <w:rPr>
                <w:sz w:val="20"/>
                <w:szCs w:val="20"/>
              </w:rPr>
              <w:t>ytre seg gjennom et TED-foredrag</w:t>
            </w:r>
          </w:p>
          <w:p w14:paraId="3E04D08B" w14:textId="7A15C9C4" w:rsidR="0017623F" w:rsidRPr="00A14A65" w:rsidRDefault="0017623F" w:rsidP="00987EF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E04D08C" w14:textId="77777777" w:rsidR="0017623F" w:rsidRPr="00A14A65" w:rsidRDefault="0017623F" w:rsidP="006766E4"/>
          <w:p w14:paraId="7BFBBB8D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lese skjønnlitteratur og sakprosa på bokmål og nynorsk og i oversettelse fra […] andre språk og reflektere over tekstenes formål, innhold, sjangertrekk og virkemidler</w:t>
            </w:r>
          </w:p>
          <w:p w14:paraId="0357002B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 xml:space="preserve">sammenlikne og tolke romaner, noveller […] og andre tekster ut fra historisk kontekst og egen samtid </w:t>
            </w:r>
          </w:p>
          <w:p w14:paraId="24F9E8ED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lytte til og lese tekster på svensk […] og gjøre rede for innhold og språklige trekk</w:t>
            </w:r>
          </w:p>
          <w:p w14:paraId="22698D83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utforske og reflektere over hvordan tekster framstiller unges livssituasjon</w:t>
            </w:r>
          </w:p>
          <w:p w14:paraId="4666A405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gjenkjenne og bruke språklige virkemidler og retoriske appellformer</w:t>
            </w:r>
          </w:p>
          <w:p w14:paraId="6AAF2DF4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bruke kilder på en kritisk måte […]</w:t>
            </w:r>
          </w:p>
          <w:p w14:paraId="5D82D72F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utforske og vurdere hvordan digitale medier påvirker og endrer språk og kommunikasjon</w:t>
            </w:r>
          </w:p>
          <w:p w14:paraId="7F861557" w14:textId="77777777" w:rsidR="00D54BBE" w:rsidRPr="00D54BBE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07A3322B" w14:textId="77777777" w:rsidR="000B78F4" w:rsidRDefault="00D54BBE" w:rsidP="00D54BBE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54BBE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1BFBBD4C" w14:textId="77777777" w:rsidR="00F65A62" w:rsidRPr="00F65A62" w:rsidRDefault="00F65A62" w:rsidP="00F65A62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65A62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F65A62">
              <w:rPr>
                <w:sz w:val="20"/>
                <w:szCs w:val="20"/>
              </w:rPr>
              <w:t>ordbøying</w:t>
            </w:r>
            <w:proofErr w:type="spellEnd"/>
            <w:r w:rsidRPr="00F65A62">
              <w:rPr>
                <w:sz w:val="20"/>
                <w:szCs w:val="20"/>
              </w:rPr>
              <w:t xml:space="preserve"> på hovedmål og sidemål</w:t>
            </w:r>
          </w:p>
          <w:p w14:paraId="2399D90A" w14:textId="77777777" w:rsidR="00F65A62" w:rsidRPr="00F65A62" w:rsidRDefault="00F65A62" w:rsidP="00F65A62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  <w:lang w:val="nn-NO"/>
              </w:rPr>
            </w:pPr>
            <w:r w:rsidRPr="00F65A62">
              <w:rPr>
                <w:sz w:val="20"/>
                <w:szCs w:val="20"/>
                <w:lang w:val="nn-NO"/>
              </w:rPr>
              <w:t xml:space="preserve">bruke fagspråk og kunnskap om grammatikk, tekststruktur og sjanger i samtale om og </w:t>
            </w:r>
            <w:proofErr w:type="spellStart"/>
            <w:r w:rsidRPr="00F65A62">
              <w:rPr>
                <w:sz w:val="20"/>
                <w:szCs w:val="20"/>
                <w:lang w:val="nn-NO"/>
              </w:rPr>
              <w:t>bearbeiding</w:t>
            </w:r>
            <w:proofErr w:type="spellEnd"/>
            <w:r w:rsidRPr="00F65A62">
              <w:rPr>
                <w:sz w:val="20"/>
                <w:szCs w:val="20"/>
                <w:lang w:val="nn-NO"/>
              </w:rPr>
              <w:t xml:space="preserve"> av tekster</w:t>
            </w:r>
          </w:p>
          <w:p w14:paraId="60281299" w14:textId="77777777" w:rsidR="00F65A62" w:rsidRPr="00F65A62" w:rsidRDefault="00F65A62" w:rsidP="00F65A62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65A62">
              <w:rPr>
                <w:sz w:val="20"/>
                <w:szCs w:val="20"/>
              </w:rPr>
              <w:t>uttrykke seg i ulike sjangre […]</w:t>
            </w:r>
          </w:p>
          <w:p w14:paraId="3E04D09A" w14:textId="01DA2698" w:rsidR="00F65A62" w:rsidRPr="00F65A62" w:rsidRDefault="00F65A62" w:rsidP="00F65A62">
            <w:pPr>
              <w:pStyle w:val="Listeavsnit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65A62">
              <w:rPr>
                <w:sz w:val="20"/>
                <w:szCs w:val="20"/>
              </w:rPr>
              <w:t>lage sammensatte tekster […]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3E04D09B" w14:textId="77777777" w:rsidR="0017623F" w:rsidRPr="00A14A65" w:rsidRDefault="0017623F" w:rsidP="006766E4"/>
          <w:p w14:paraId="3E04D09C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Tekst i kontekst</w:t>
            </w:r>
            <w:r w:rsidRPr="00A14A65">
              <w:rPr>
                <w:sz w:val="20"/>
                <w:szCs w:val="20"/>
              </w:rPr>
              <w:br/>
            </w:r>
          </w:p>
          <w:p w14:paraId="3E04D09D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Kritisk tilnærming til tekst</w:t>
            </w:r>
          </w:p>
          <w:p w14:paraId="3E04D09E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Muntlig kommunikasjon</w:t>
            </w:r>
          </w:p>
          <w:p w14:paraId="3E04D09F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D0A0" w14:textId="77777777" w:rsidR="0017623F" w:rsidRPr="00A14A65" w:rsidRDefault="0017623F" w:rsidP="006D0B46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  <w:p w14:paraId="3E04D0A1" w14:textId="77777777" w:rsidR="0017623F" w:rsidRPr="00A14A65" w:rsidRDefault="0017623F" w:rsidP="006D0B46">
            <w:pPr>
              <w:rPr>
                <w:sz w:val="20"/>
                <w:szCs w:val="20"/>
              </w:rPr>
            </w:pPr>
          </w:p>
          <w:p w14:paraId="3E04D0A2" w14:textId="544032D4" w:rsidR="0017623F" w:rsidRPr="00A14A65" w:rsidRDefault="0017623F" w:rsidP="006D0B46"/>
        </w:tc>
      </w:tr>
    </w:tbl>
    <w:p w14:paraId="00D48768" w14:textId="77777777" w:rsidR="000B78F4" w:rsidRPr="00A14A65" w:rsidRDefault="000B78F4" w:rsidP="006766E4"/>
    <w:tbl>
      <w:tblPr>
        <w:tblStyle w:val="Tabellrutenett"/>
        <w:tblW w:w="14283" w:type="dxa"/>
        <w:tblInd w:w="-289" w:type="dxa"/>
        <w:tblLook w:val="04A0" w:firstRow="1" w:lastRow="0" w:firstColumn="1" w:lastColumn="0" w:noHBand="0" w:noVBand="1"/>
      </w:tblPr>
      <w:tblGrid>
        <w:gridCol w:w="1785"/>
        <w:gridCol w:w="1529"/>
        <w:gridCol w:w="3207"/>
        <w:gridCol w:w="4111"/>
        <w:gridCol w:w="1786"/>
        <w:gridCol w:w="1865"/>
      </w:tblGrid>
      <w:tr w:rsidR="0020627C" w:rsidRPr="00A14A65" w14:paraId="3E04D0AC" w14:textId="356BD46A" w:rsidTr="00E34073">
        <w:tc>
          <w:tcPr>
            <w:tcW w:w="1785" w:type="dxa"/>
          </w:tcPr>
          <w:p w14:paraId="3E04D0A5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lastRenderedPageBreak/>
              <w:t>Kapittel</w:t>
            </w:r>
          </w:p>
          <w:p w14:paraId="3E04D0A6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dxa"/>
          </w:tcPr>
          <w:p w14:paraId="3E04D0A7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  <w:p w14:paraId="3E04D0A8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7" w:type="dxa"/>
          </w:tcPr>
          <w:p w14:paraId="3E04D0A9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Innhold</w:t>
            </w:r>
          </w:p>
        </w:tc>
        <w:tc>
          <w:tcPr>
            <w:tcW w:w="4111" w:type="dxa"/>
          </w:tcPr>
          <w:p w14:paraId="3E04D0AA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Kompetansemål</w:t>
            </w:r>
          </w:p>
        </w:tc>
        <w:tc>
          <w:tcPr>
            <w:tcW w:w="1786" w:type="dxa"/>
          </w:tcPr>
          <w:p w14:paraId="3E04D0AB" w14:textId="77777777" w:rsidR="0020627C" w:rsidRPr="00A14A65" w:rsidRDefault="0020627C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A65">
              <w:rPr>
                <w:rFonts w:ascii="Arial" w:hAnsi="Arial" w:cs="Arial"/>
                <w:b/>
                <w:sz w:val="20"/>
                <w:szCs w:val="20"/>
              </w:rPr>
              <w:t>Kjerneelementer</w:t>
            </w:r>
          </w:p>
        </w:tc>
        <w:tc>
          <w:tcPr>
            <w:tcW w:w="1865" w:type="dxa"/>
          </w:tcPr>
          <w:p w14:paraId="04C0AB12" w14:textId="632E5461" w:rsidR="0020627C" w:rsidRPr="00A14A65" w:rsidRDefault="00E34073" w:rsidP="006766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Tverrfaglige tema</w:t>
            </w:r>
          </w:p>
        </w:tc>
      </w:tr>
      <w:tr w:rsidR="0020627C" w:rsidRPr="00A14A65" w14:paraId="3E04D0CE" w14:textId="10E88BD5" w:rsidTr="00E34073">
        <w:tc>
          <w:tcPr>
            <w:tcW w:w="1785" w:type="dxa"/>
          </w:tcPr>
          <w:p w14:paraId="3E04D0AD" w14:textId="77777777" w:rsidR="0020627C" w:rsidRPr="00A14A65" w:rsidRDefault="0020627C" w:rsidP="006766E4"/>
          <w:p w14:paraId="3E04D0AE" w14:textId="77777777" w:rsidR="0020627C" w:rsidRPr="00A14A65" w:rsidRDefault="0020627C" w:rsidP="00805799">
            <w:pPr>
              <w:pStyle w:val="Overskrift5"/>
              <w:rPr>
                <w:rFonts w:cstheme="majorHAnsi"/>
                <w:b/>
                <w:color w:val="7030A0"/>
                <w:sz w:val="24"/>
                <w:szCs w:val="24"/>
              </w:rPr>
            </w:pPr>
            <w:r w:rsidRPr="009322FD">
              <w:rPr>
                <w:rFonts w:cstheme="majorHAnsi"/>
                <w:b/>
                <w:color w:val="7030A0"/>
                <w:sz w:val="24"/>
                <w:szCs w:val="24"/>
              </w:rPr>
              <w:t>Kapittel</w:t>
            </w:r>
            <w:r w:rsidRPr="00A14A65">
              <w:rPr>
                <w:rFonts w:cstheme="majorHAnsi"/>
                <w:b/>
                <w:color w:val="7030A0"/>
                <w:sz w:val="24"/>
                <w:szCs w:val="24"/>
              </w:rPr>
              <w:t xml:space="preserve"> 6</w:t>
            </w:r>
          </w:p>
          <w:p w14:paraId="3E04D0AF" w14:textId="254ED16C" w:rsidR="0020627C" w:rsidRPr="009322FD" w:rsidRDefault="0020627C" w:rsidP="00805799">
            <w:pPr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</w:pPr>
            <w:r w:rsidRPr="009322FD">
              <w:rPr>
                <w:rFonts w:asciiTheme="majorHAnsi" w:hAnsiTheme="majorHAnsi" w:cstheme="majorHAnsi"/>
                <w:b/>
                <w:bCs/>
                <w:color w:val="7030A0"/>
                <w:sz w:val="24"/>
                <w:szCs w:val="24"/>
              </w:rPr>
              <w:t>Veivalg</w:t>
            </w:r>
          </w:p>
          <w:p w14:paraId="3E04D0B0" w14:textId="77777777" w:rsidR="0020627C" w:rsidRPr="00A14A65" w:rsidRDefault="0020627C" w:rsidP="006766E4"/>
        </w:tc>
        <w:tc>
          <w:tcPr>
            <w:tcW w:w="1529" w:type="dxa"/>
          </w:tcPr>
          <w:p w14:paraId="3E04D0B1" w14:textId="77777777" w:rsidR="0020627C" w:rsidRPr="00A14A65" w:rsidRDefault="0020627C" w:rsidP="006766E4"/>
          <w:p w14:paraId="3E04D0B2" w14:textId="77777777" w:rsidR="0020627C" w:rsidRPr="00A14A65" w:rsidRDefault="0020627C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mai – juni (skoleslutt)</w:t>
            </w:r>
          </w:p>
        </w:tc>
        <w:tc>
          <w:tcPr>
            <w:tcW w:w="3207" w:type="dxa"/>
          </w:tcPr>
          <w:p w14:paraId="3E04D0B3" w14:textId="77777777" w:rsidR="0020627C" w:rsidRPr="00A14A65" w:rsidRDefault="0020627C" w:rsidP="006766E4"/>
          <w:p w14:paraId="3E04D0B4" w14:textId="77777777" w:rsidR="0020627C" w:rsidRPr="00A14A65" w:rsidRDefault="0020627C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t>I kapittel 6 kan elevene</w:t>
            </w:r>
            <w:r w:rsidRPr="00A14A65">
              <w:rPr>
                <w:sz w:val="20"/>
                <w:szCs w:val="20"/>
              </w:rPr>
              <w:br/>
            </w:r>
          </w:p>
          <w:p w14:paraId="4FDEDBDD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reflektere over ulike veivalg i livet</w:t>
            </w:r>
          </w:p>
          <w:p w14:paraId="33A59164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reflektere med utgangspunkt i en tegneseriestripe</w:t>
            </w:r>
          </w:p>
          <w:p w14:paraId="71C77694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lese og tolke en kompleks novelle</w:t>
            </w:r>
          </w:p>
          <w:p w14:paraId="0C1CF006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lære om Knut Hamsun og nyromantikken som litterær periode</w:t>
            </w:r>
          </w:p>
          <w:p w14:paraId="4D30CB27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utforske et utdrag fra en nyromantisk roman</w:t>
            </w:r>
          </w:p>
          <w:p w14:paraId="63EE811D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lære om å skrive en tolkning, lese en eksempeltekst og skrive egne novelletolkninger</w:t>
            </w:r>
          </w:p>
          <w:p w14:paraId="4FDC2F98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 xml:space="preserve">lage avistekst av en novelle, lage tegneserie av et romanutdrag, vurdere hovedpersonenes veivalg i ulike tekster </w:t>
            </w:r>
          </w:p>
          <w:p w14:paraId="4D1AAFF0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lære nye ord, repetere viktige fagbegreper i norsk</w:t>
            </w:r>
          </w:p>
          <w:p w14:paraId="13DC5C3D" w14:textId="77777777" w:rsidR="0020627C" w:rsidRPr="004C6346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vurdere en tekst som vil påvirke dem, repetere substantiv på nynorsk</w:t>
            </w:r>
          </w:p>
          <w:p w14:paraId="39E2FE93" w14:textId="77777777" w:rsidR="0020627C" w:rsidRDefault="0020627C" w:rsidP="004C6346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C6346">
              <w:rPr>
                <w:sz w:val="20"/>
                <w:szCs w:val="20"/>
              </w:rPr>
              <w:t>gjennomføre et rollespill og en klassesamtale</w:t>
            </w:r>
          </w:p>
          <w:p w14:paraId="3E04D0BD" w14:textId="0634FD38" w:rsidR="0020627C" w:rsidRPr="004C6346" w:rsidRDefault="0020627C" w:rsidP="004C634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E04D0BE" w14:textId="77777777" w:rsidR="0020627C" w:rsidRPr="00A14A65" w:rsidRDefault="0020627C" w:rsidP="006766E4"/>
          <w:p w14:paraId="0EDC514F" w14:textId="77777777" w:rsidR="00DE3817" w:rsidRPr="00DE3817" w:rsidRDefault="00DE3817" w:rsidP="00DE3817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  <w:lang w:val="nn-NO"/>
              </w:rPr>
            </w:pPr>
            <w:r w:rsidRPr="00DE3817">
              <w:rPr>
                <w:sz w:val="20"/>
                <w:szCs w:val="20"/>
                <w:lang w:val="nn-NO"/>
              </w:rPr>
              <w:t xml:space="preserve">lese skjønnlitteratur og sakprosa på bokmål og nynorsk […] og reflektere over tekstenes formål, </w:t>
            </w:r>
            <w:proofErr w:type="spellStart"/>
            <w:r w:rsidRPr="00DE3817">
              <w:rPr>
                <w:sz w:val="20"/>
                <w:szCs w:val="20"/>
                <w:lang w:val="nn-NO"/>
              </w:rPr>
              <w:t>innhold</w:t>
            </w:r>
            <w:proofErr w:type="spellEnd"/>
            <w:r w:rsidRPr="00DE3817">
              <w:rPr>
                <w:sz w:val="20"/>
                <w:szCs w:val="20"/>
                <w:lang w:val="nn-NO"/>
              </w:rPr>
              <w:t xml:space="preserve">, sjangertrekk og </w:t>
            </w:r>
            <w:proofErr w:type="spellStart"/>
            <w:r w:rsidRPr="00DE3817">
              <w:rPr>
                <w:sz w:val="20"/>
                <w:szCs w:val="20"/>
                <w:lang w:val="nn-NO"/>
              </w:rPr>
              <w:t>virkemidler</w:t>
            </w:r>
            <w:proofErr w:type="spellEnd"/>
          </w:p>
          <w:p w14:paraId="35280064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>sammenlikne og tolke romaner, noveller, lyrikk og andre tekster ut fra historisk kontekst og egen samtid</w:t>
            </w:r>
          </w:p>
          <w:p w14:paraId="5AA3DB1C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>utforske og reflektere over hvordan tekster framstiller unges livssituasjon</w:t>
            </w:r>
          </w:p>
          <w:p w14:paraId="5B19B8C2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>bruke fagspråk og argumentere saklig i diskusjoner, samtaler, muntlige presentasjoner og skriftlige framstillinger om norskfaglige og tverrfaglige temaer</w:t>
            </w:r>
          </w:p>
          <w:p w14:paraId="04D1C06C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>informere, fortelle, argumentere og reflektere i ulike muntlige og skriftlige sjangre og for ulike formål tilpasset mottaker og medium</w:t>
            </w:r>
          </w:p>
          <w:p w14:paraId="7DCFAFD2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DE3817">
              <w:rPr>
                <w:sz w:val="20"/>
                <w:szCs w:val="20"/>
              </w:rPr>
              <w:t>ordbøying</w:t>
            </w:r>
            <w:proofErr w:type="spellEnd"/>
            <w:r w:rsidRPr="00DE3817">
              <w:rPr>
                <w:sz w:val="20"/>
                <w:szCs w:val="20"/>
              </w:rPr>
              <w:t xml:space="preserve"> på hovedmål og sidemål</w:t>
            </w:r>
          </w:p>
          <w:p w14:paraId="2398FB29" w14:textId="77777777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  <w:lang w:val="nn-NO"/>
              </w:rPr>
            </w:pPr>
            <w:r w:rsidRPr="00DE3817">
              <w:rPr>
                <w:sz w:val="20"/>
                <w:szCs w:val="20"/>
                <w:lang w:val="nn-NO"/>
              </w:rPr>
              <w:t xml:space="preserve">bruke fagspråk og kunnskap om grammatikk, tekststruktur og sjanger i samtale om og </w:t>
            </w:r>
            <w:proofErr w:type="spellStart"/>
            <w:r w:rsidRPr="00DE3817">
              <w:rPr>
                <w:sz w:val="20"/>
                <w:szCs w:val="20"/>
                <w:lang w:val="nn-NO"/>
              </w:rPr>
              <w:t>bearbeiding</w:t>
            </w:r>
            <w:proofErr w:type="spellEnd"/>
            <w:r w:rsidRPr="00DE3817">
              <w:rPr>
                <w:sz w:val="20"/>
                <w:szCs w:val="20"/>
                <w:lang w:val="nn-NO"/>
              </w:rPr>
              <w:t xml:space="preserve"> av tekster</w:t>
            </w:r>
          </w:p>
          <w:p w14:paraId="3EE80EB7" w14:textId="6D74925F" w:rsidR="00DE3817" w:rsidRPr="00DE3817" w:rsidRDefault="00DE3817" w:rsidP="00E34073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>uttrykke seg i ulike sjangre</w:t>
            </w:r>
            <w:r w:rsidR="00ED2E8A">
              <w:rPr>
                <w:sz w:val="20"/>
                <w:szCs w:val="20"/>
              </w:rPr>
              <w:t>,</w:t>
            </w:r>
            <w:r w:rsidR="00BD5E30">
              <w:rPr>
                <w:sz w:val="20"/>
                <w:szCs w:val="20"/>
              </w:rPr>
              <w:t xml:space="preserve"> og </w:t>
            </w:r>
            <w:r w:rsidRPr="00DE3817">
              <w:rPr>
                <w:sz w:val="20"/>
                <w:szCs w:val="20"/>
              </w:rPr>
              <w:t>eksperimentere med sjangre på kreative måter</w:t>
            </w:r>
          </w:p>
          <w:p w14:paraId="3E04D0C7" w14:textId="0162C348" w:rsidR="00BD5E30" w:rsidRPr="00BD5E30" w:rsidRDefault="00DE3817" w:rsidP="00BD5E30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E3817">
              <w:rPr>
                <w:sz w:val="20"/>
                <w:szCs w:val="20"/>
              </w:rPr>
              <w:t xml:space="preserve">lage sammensatte tekster og begrunne </w:t>
            </w:r>
            <w:r w:rsidR="00ED2E8A">
              <w:rPr>
                <w:sz w:val="20"/>
                <w:szCs w:val="20"/>
              </w:rPr>
              <w:t>v</w:t>
            </w:r>
            <w:r w:rsidRPr="00DE3817">
              <w:rPr>
                <w:sz w:val="20"/>
                <w:szCs w:val="20"/>
              </w:rPr>
              <w:t>alg av uttrykksformer</w:t>
            </w:r>
          </w:p>
        </w:tc>
        <w:tc>
          <w:tcPr>
            <w:tcW w:w="1786" w:type="dxa"/>
          </w:tcPr>
          <w:p w14:paraId="3E04D0C8" w14:textId="77777777" w:rsidR="0020627C" w:rsidRPr="00A14A65" w:rsidRDefault="0020627C" w:rsidP="006766E4"/>
          <w:p w14:paraId="3E04D0C9" w14:textId="77777777" w:rsidR="0020627C" w:rsidRPr="002B448A" w:rsidRDefault="0020627C" w:rsidP="00805799">
            <w:pPr>
              <w:rPr>
                <w:sz w:val="20"/>
                <w:szCs w:val="20"/>
                <w:lang w:val="nn-NO"/>
              </w:rPr>
            </w:pPr>
            <w:r w:rsidRPr="002B448A">
              <w:rPr>
                <w:sz w:val="20"/>
                <w:szCs w:val="20"/>
                <w:lang w:val="nn-NO"/>
              </w:rPr>
              <w:t>Tekst i kontekst</w:t>
            </w:r>
            <w:r w:rsidRPr="002B448A">
              <w:rPr>
                <w:sz w:val="20"/>
                <w:szCs w:val="20"/>
                <w:lang w:val="nn-NO"/>
              </w:rPr>
              <w:br/>
            </w:r>
          </w:p>
          <w:p w14:paraId="3E04D0CA" w14:textId="77777777" w:rsidR="0020627C" w:rsidRPr="002B448A" w:rsidRDefault="0020627C" w:rsidP="00805799">
            <w:pPr>
              <w:rPr>
                <w:sz w:val="20"/>
                <w:szCs w:val="20"/>
                <w:lang w:val="nn-NO"/>
              </w:rPr>
            </w:pPr>
            <w:r w:rsidRPr="002B448A">
              <w:rPr>
                <w:sz w:val="20"/>
                <w:szCs w:val="20"/>
                <w:lang w:val="nn-NO"/>
              </w:rPr>
              <w:t>Kritisk tilnærming til tekst</w:t>
            </w:r>
          </w:p>
          <w:p w14:paraId="3E04D0CB" w14:textId="77777777" w:rsidR="0020627C" w:rsidRPr="00A14A65" w:rsidRDefault="0020627C" w:rsidP="00805799">
            <w:pPr>
              <w:rPr>
                <w:sz w:val="20"/>
                <w:szCs w:val="20"/>
              </w:rPr>
            </w:pPr>
            <w:r w:rsidRPr="002B448A">
              <w:rPr>
                <w:sz w:val="20"/>
                <w:szCs w:val="20"/>
                <w:lang w:val="nn-NO"/>
              </w:rPr>
              <w:br/>
            </w:r>
            <w:r w:rsidRPr="00A14A65">
              <w:rPr>
                <w:sz w:val="20"/>
                <w:szCs w:val="20"/>
              </w:rPr>
              <w:t>Muntlig kommunikasjon</w:t>
            </w:r>
          </w:p>
          <w:p w14:paraId="3E04D0CC" w14:textId="77777777" w:rsidR="0020627C" w:rsidRPr="00A14A65" w:rsidRDefault="0020627C" w:rsidP="00805799">
            <w:pPr>
              <w:rPr>
                <w:sz w:val="20"/>
                <w:szCs w:val="20"/>
              </w:rPr>
            </w:pPr>
            <w:r w:rsidRPr="00A14A65">
              <w:rPr>
                <w:sz w:val="20"/>
                <w:szCs w:val="20"/>
              </w:rPr>
              <w:br/>
              <w:t>Skriftlig tekstskaping</w:t>
            </w:r>
          </w:p>
          <w:p w14:paraId="3E04D0CD" w14:textId="77777777" w:rsidR="0020627C" w:rsidRPr="00A14A65" w:rsidRDefault="0020627C" w:rsidP="00805799">
            <w:r w:rsidRPr="00A14A65">
              <w:rPr>
                <w:sz w:val="20"/>
                <w:szCs w:val="20"/>
              </w:rPr>
              <w:br/>
              <w:t>Språket som system og mulighet</w:t>
            </w:r>
          </w:p>
        </w:tc>
        <w:tc>
          <w:tcPr>
            <w:tcW w:w="1865" w:type="dxa"/>
          </w:tcPr>
          <w:p w14:paraId="5E88DFF9" w14:textId="77777777" w:rsidR="0020627C" w:rsidRDefault="0020627C" w:rsidP="006766E4">
            <w:pPr>
              <w:rPr>
                <w:sz w:val="20"/>
                <w:szCs w:val="20"/>
              </w:rPr>
            </w:pPr>
          </w:p>
          <w:p w14:paraId="1961E359" w14:textId="4AF1848A" w:rsidR="0020627C" w:rsidRPr="0020627C" w:rsidRDefault="0020627C" w:rsidP="006766E4">
            <w:pPr>
              <w:rPr>
                <w:i/>
                <w:iCs/>
                <w:sz w:val="20"/>
                <w:szCs w:val="20"/>
              </w:rPr>
            </w:pPr>
            <w:r w:rsidRPr="0020627C">
              <w:rPr>
                <w:i/>
                <w:iCs/>
                <w:sz w:val="20"/>
                <w:szCs w:val="20"/>
              </w:rPr>
              <w:t>Folkehelse og livsmestring</w:t>
            </w:r>
          </w:p>
          <w:p w14:paraId="2D1C94FC" w14:textId="77777777" w:rsidR="00266B1C" w:rsidRDefault="00266B1C" w:rsidP="00676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0627C" w:rsidRPr="0020627C">
              <w:rPr>
                <w:sz w:val="20"/>
                <w:szCs w:val="20"/>
              </w:rPr>
              <w:t>ekrefte og utfordre elevenes selvbilde og bidra til deres identitetsutvikling og livsmestring</w:t>
            </w:r>
            <w:r w:rsidR="0020627C">
              <w:rPr>
                <w:sz w:val="20"/>
                <w:szCs w:val="20"/>
              </w:rPr>
              <w:t>.</w:t>
            </w:r>
            <w:r w:rsidR="0020627C" w:rsidRPr="0020627C">
              <w:rPr>
                <w:sz w:val="20"/>
                <w:szCs w:val="20"/>
              </w:rPr>
              <w:t xml:space="preserve"> </w:t>
            </w:r>
          </w:p>
          <w:p w14:paraId="4449196F" w14:textId="5AEF65AD" w:rsidR="0020627C" w:rsidRPr="00A14A65" w:rsidRDefault="00266B1C" w:rsidP="006766E4">
            <w:r>
              <w:rPr>
                <w:sz w:val="20"/>
                <w:szCs w:val="20"/>
              </w:rPr>
              <w:t>G</w:t>
            </w:r>
            <w:r w:rsidR="0020627C" w:rsidRPr="0020627C">
              <w:rPr>
                <w:sz w:val="20"/>
                <w:szCs w:val="20"/>
              </w:rPr>
              <w:t>i elevene grunnlag for å uttrykk</w:t>
            </w:r>
            <w:r>
              <w:rPr>
                <w:sz w:val="20"/>
                <w:szCs w:val="20"/>
              </w:rPr>
              <w:t>e</w:t>
            </w:r>
            <w:r w:rsidR="0020627C" w:rsidRPr="0020627C">
              <w:rPr>
                <w:sz w:val="20"/>
                <w:szCs w:val="20"/>
              </w:rPr>
              <w:t xml:space="preserve"> egne følelser, tanker og erfaringer, noe som er viktig for å håndtere relasjoner og delta i et sosialt fellesskap</w:t>
            </w:r>
          </w:p>
        </w:tc>
      </w:tr>
    </w:tbl>
    <w:p w14:paraId="3E04D0CF" w14:textId="77777777" w:rsidR="006D0B46" w:rsidRPr="006766E4" w:rsidRDefault="006D0B46" w:rsidP="006766E4"/>
    <w:sectPr w:rsidR="006D0B46" w:rsidRPr="006766E4" w:rsidSect="00676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D3D" w14:textId="77777777" w:rsidR="00D772C3" w:rsidRDefault="00D772C3" w:rsidP="00CB4903">
      <w:pPr>
        <w:spacing w:after="0" w:line="240" w:lineRule="auto"/>
      </w:pPr>
      <w:r>
        <w:separator/>
      </w:r>
    </w:p>
  </w:endnote>
  <w:endnote w:type="continuationSeparator" w:id="0">
    <w:p w14:paraId="5DF3B526" w14:textId="77777777" w:rsidR="00D772C3" w:rsidRDefault="00D772C3" w:rsidP="00CB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7D2E" w14:textId="77777777" w:rsidR="00D772C3" w:rsidRDefault="00D772C3" w:rsidP="00CB4903">
      <w:pPr>
        <w:spacing w:after="0" w:line="240" w:lineRule="auto"/>
      </w:pPr>
      <w:r>
        <w:separator/>
      </w:r>
    </w:p>
  </w:footnote>
  <w:footnote w:type="continuationSeparator" w:id="0">
    <w:p w14:paraId="734238FB" w14:textId="77777777" w:rsidR="00D772C3" w:rsidRDefault="00D772C3" w:rsidP="00CB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9A"/>
    <w:multiLevelType w:val="hybridMultilevel"/>
    <w:tmpl w:val="D1CACA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C4675"/>
    <w:multiLevelType w:val="hybridMultilevel"/>
    <w:tmpl w:val="684ECE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0B50"/>
    <w:multiLevelType w:val="hybridMultilevel"/>
    <w:tmpl w:val="3C6A3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C075C"/>
    <w:multiLevelType w:val="hybridMultilevel"/>
    <w:tmpl w:val="0776B6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44B4D"/>
    <w:multiLevelType w:val="hybridMultilevel"/>
    <w:tmpl w:val="DC3EF9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82141"/>
    <w:multiLevelType w:val="hybridMultilevel"/>
    <w:tmpl w:val="F0AA35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27A04"/>
    <w:multiLevelType w:val="hybridMultilevel"/>
    <w:tmpl w:val="6F84A9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91FDB"/>
    <w:multiLevelType w:val="hybridMultilevel"/>
    <w:tmpl w:val="984C22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DA763F"/>
    <w:multiLevelType w:val="hybridMultilevel"/>
    <w:tmpl w:val="52E6A8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C12B4"/>
    <w:multiLevelType w:val="hybridMultilevel"/>
    <w:tmpl w:val="764828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44887"/>
    <w:multiLevelType w:val="hybridMultilevel"/>
    <w:tmpl w:val="FBB027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4450B5"/>
    <w:multiLevelType w:val="hybridMultilevel"/>
    <w:tmpl w:val="9690B3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444B"/>
    <w:multiLevelType w:val="hybridMultilevel"/>
    <w:tmpl w:val="8C4E2A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A1765"/>
    <w:multiLevelType w:val="hybridMultilevel"/>
    <w:tmpl w:val="D444B6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DE68C1"/>
    <w:multiLevelType w:val="hybridMultilevel"/>
    <w:tmpl w:val="CD629C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8F4856"/>
    <w:multiLevelType w:val="hybridMultilevel"/>
    <w:tmpl w:val="9CB2C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C6DA6"/>
    <w:multiLevelType w:val="hybridMultilevel"/>
    <w:tmpl w:val="ABE61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F65A8"/>
    <w:multiLevelType w:val="hybridMultilevel"/>
    <w:tmpl w:val="484CEB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887906"/>
    <w:multiLevelType w:val="hybridMultilevel"/>
    <w:tmpl w:val="E98C46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A44C1"/>
    <w:multiLevelType w:val="hybridMultilevel"/>
    <w:tmpl w:val="766A2F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184399"/>
    <w:multiLevelType w:val="hybridMultilevel"/>
    <w:tmpl w:val="F75637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F6234E"/>
    <w:multiLevelType w:val="hybridMultilevel"/>
    <w:tmpl w:val="518E1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182311"/>
    <w:multiLevelType w:val="hybridMultilevel"/>
    <w:tmpl w:val="E6C0D1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257520">
    <w:abstractNumId w:val="19"/>
  </w:num>
  <w:num w:numId="2" w16cid:durableId="878861077">
    <w:abstractNumId w:val="17"/>
  </w:num>
  <w:num w:numId="3" w16cid:durableId="1925645904">
    <w:abstractNumId w:val="3"/>
  </w:num>
  <w:num w:numId="4" w16cid:durableId="2042587717">
    <w:abstractNumId w:val="14"/>
  </w:num>
  <w:num w:numId="5" w16cid:durableId="699667272">
    <w:abstractNumId w:val="20"/>
  </w:num>
  <w:num w:numId="6" w16cid:durableId="170028524">
    <w:abstractNumId w:val="10"/>
  </w:num>
  <w:num w:numId="7" w16cid:durableId="131798656">
    <w:abstractNumId w:val="6"/>
  </w:num>
  <w:num w:numId="8" w16cid:durableId="583759988">
    <w:abstractNumId w:val="4"/>
  </w:num>
  <w:num w:numId="9" w16cid:durableId="1401833734">
    <w:abstractNumId w:val="0"/>
  </w:num>
  <w:num w:numId="10" w16cid:durableId="1274287351">
    <w:abstractNumId w:val="5"/>
  </w:num>
  <w:num w:numId="11" w16cid:durableId="949161562">
    <w:abstractNumId w:val="7"/>
  </w:num>
  <w:num w:numId="12" w16cid:durableId="1148127507">
    <w:abstractNumId w:val="13"/>
  </w:num>
  <w:num w:numId="13" w16cid:durableId="2145780029">
    <w:abstractNumId w:val="1"/>
  </w:num>
  <w:num w:numId="14" w16cid:durableId="650014401">
    <w:abstractNumId w:val="22"/>
  </w:num>
  <w:num w:numId="15" w16cid:durableId="287787736">
    <w:abstractNumId w:val="9"/>
  </w:num>
  <w:num w:numId="16" w16cid:durableId="1040861479">
    <w:abstractNumId w:val="11"/>
  </w:num>
  <w:num w:numId="17" w16cid:durableId="706952586">
    <w:abstractNumId w:val="12"/>
  </w:num>
  <w:num w:numId="18" w16cid:durableId="469710744">
    <w:abstractNumId w:val="18"/>
  </w:num>
  <w:num w:numId="19" w16cid:durableId="978849991">
    <w:abstractNumId w:val="21"/>
  </w:num>
  <w:num w:numId="20" w16cid:durableId="1631671416">
    <w:abstractNumId w:val="15"/>
  </w:num>
  <w:num w:numId="21" w16cid:durableId="654846140">
    <w:abstractNumId w:val="15"/>
  </w:num>
  <w:num w:numId="22" w16cid:durableId="636566180">
    <w:abstractNumId w:val="2"/>
  </w:num>
  <w:num w:numId="23" w16cid:durableId="1909074619">
    <w:abstractNumId w:val="8"/>
  </w:num>
  <w:num w:numId="24" w16cid:durableId="671682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E4"/>
    <w:rsid w:val="00011C0E"/>
    <w:rsid w:val="00042F70"/>
    <w:rsid w:val="00051C79"/>
    <w:rsid w:val="00061D30"/>
    <w:rsid w:val="0008751A"/>
    <w:rsid w:val="0009496D"/>
    <w:rsid w:val="00097890"/>
    <w:rsid w:val="000B78F4"/>
    <w:rsid w:val="000E054A"/>
    <w:rsid w:val="000E3B7D"/>
    <w:rsid w:val="001040F6"/>
    <w:rsid w:val="0012778F"/>
    <w:rsid w:val="0013075C"/>
    <w:rsid w:val="0017623F"/>
    <w:rsid w:val="001C5172"/>
    <w:rsid w:val="001D0C1F"/>
    <w:rsid w:val="001D57E2"/>
    <w:rsid w:val="0020627C"/>
    <w:rsid w:val="00211CBE"/>
    <w:rsid w:val="00246C34"/>
    <w:rsid w:val="00256BFC"/>
    <w:rsid w:val="00266B1C"/>
    <w:rsid w:val="00271ADB"/>
    <w:rsid w:val="002765DC"/>
    <w:rsid w:val="00286A1D"/>
    <w:rsid w:val="002B448A"/>
    <w:rsid w:val="002D72E9"/>
    <w:rsid w:val="002E17DA"/>
    <w:rsid w:val="002E7DFC"/>
    <w:rsid w:val="00331FBF"/>
    <w:rsid w:val="00362305"/>
    <w:rsid w:val="00372A9E"/>
    <w:rsid w:val="00390016"/>
    <w:rsid w:val="00390AD9"/>
    <w:rsid w:val="003C4BD9"/>
    <w:rsid w:val="003E7C29"/>
    <w:rsid w:val="00424CEF"/>
    <w:rsid w:val="004C6346"/>
    <w:rsid w:val="004E4887"/>
    <w:rsid w:val="004F0864"/>
    <w:rsid w:val="004F7429"/>
    <w:rsid w:val="00532517"/>
    <w:rsid w:val="00594B09"/>
    <w:rsid w:val="005A7E19"/>
    <w:rsid w:val="005B3AD3"/>
    <w:rsid w:val="005C15EC"/>
    <w:rsid w:val="005E20E5"/>
    <w:rsid w:val="005E6061"/>
    <w:rsid w:val="006117F9"/>
    <w:rsid w:val="006255F1"/>
    <w:rsid w:val="0064726D"/>
    <w:rsid w:val="00656A3E"/>
    <w:rsid w:val="006766E4"/>
    <w:rsid w:val="006834B1"/>
    <w:rsid w:val="006C1492"/>
    <w:rsid w:val="006D0B46"/>
    <w:rsid w:val="006D6FE0"/>
    <w:rsid w:val="006E2C71"/>
    <w:rsid w:val="006F62FC"/>
    <w:rsid w:val="00723DA8"/>
    <w:rsid w:val="00724500"/>
    <w:rsid w:val="00744BC5"/>
    <w:rsid w:val="00786BED"/>
    <w:rsid w:val="007E189C"/>
    <w:rsid w:val="00805799"/>
    <w:rsid w:val="0081032D"/>
    <w:rsid w:val="00815A81"/>
    <w:rsid w:val="00831A29"/>
    <w:rsid w:val="00871817"/>
    <w:rsid w:val="008911BF"/>
    <w:rsid w:val="008C3140"/>
    <w:rsid w:val="008C51F2"/>
    <w:rsid w:val="008E0ABD"/>
    <w:rsid w:val="008E5943"/>
    <w:rsid w:val="00932001"/>
    <w:rsid w:val="009322FD"/>
    <w:rsid w:val="009377FA"/>
    <w:rsid w:val="009379EA"/>
    <w:rsid w:val="00983616"/>
    <w:rsid w:val="00987EFC"/>
    <w:rsid w:val="009B671C"/>
    <w:rsid w:val="009E6C06"/>
    <w:rsid w:val="00A01CF0"/>
    <w:rsid w:val="00A13D4E"/>
    <w:rsid w:val="00A14A65"/>
    <w:rsid w:val="00A20E8E"/>
    <w:rsid w:val="00A2242B"/>
    <w:rsid w:val="00A62D54"/>
    <w:rsid w:val="00A75177"/>
    <w:rsid w:val="00A92ACB"/>
    <w:rsid w:val="00AA1C25"/>
    <w:rsid w:val="00AA4AE7"/>
    <w:rsid w:val="00AE6018"/>
    <w:rsid w:val="00B11A4B"/>
    <w:rsid w:val="00B1256C"/>
    <w:rsid w:val="00B41EDC"/>
    <w:rsid w:val="00B7575B"/>
    <w:rsid w:val="00B802B5"/>
    <w:rsid w:val="00BD44CB"/>
    <w:rsid w:val="00BD5E30"/>
    <w:rsid w:val="00BE7A9B"/>
    <w:rsid w:val="00C202D4"/>
    <w:rsid w:val="00C42581"/>
    <w:rsid w:val="00C52C24"/>
    <w:rsid w:val="00C556C8"/>
    <w:rsid w:val="00C70181"/>
    <w:rsid w:val="00C70386"/>
    <w:rsid w:val="00C7396D"/>
    <w:rsid w:val="00C73A3A"/>
    <w:rsid w:val="00C74DC7"/>
    <w:rsid w:val="00C841FE"/>
    <w:rsid w:val="00CB4903"/>
    <w:rsid w:val="00CC07C0"/>
    <w:rsid w:val="00CF4BD4"/>
    <w:rsid w:val="00D41610"/>
    <w:rsid w:val="00D43031"/>
    <w:rsid w:val="00D54BBE"/>
    <w:rsid w:val="00D772C3"/>
    <w:rsid w:val="00D8735F"/>
    <w:rsid w:val="00D96E78"/>
    <w:rsid w:val="00D978D1"/>
    <w:rsid w:val="00DB26D3"/>
    <w:rsid w:val="00DD62DB"/>
    <w:rsid w:val="00DE2FA1"/>
    <w:rsid w:val="00DE3817"/>
    <w:rsid w:val="00E3288C"/>
    <w:rsid w:val="00E34073"/>
    <w:rsid w:val="00E66952"/>
    <w:rsid w:val="00E71960"/>
    <w:rsid w:val="00EB2682"/>
    <w:rsid w:val="00EC41FD"/>
    <w:rsid w:val="00ED2E8A"/>
    <w:rsid w:val="00ED6E2D"/>
    <w:rsid w:val="00EE2F46"/>
    <w:rsid w:val="00EF48D9"/>
    <w:rsid w:val="00F65A62"/>
    <w:rsid w:val="00F733EE"/>
    <w:rsid w:val="00F75C42"/>
    <w:rsid w:val="00F80153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CFAF"/>
  <w15:chartTrackingRefBased/>
  <w15:docId w15:val="{7635802F-3721-416F-9622-D0FA646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6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6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70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70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6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67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76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6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703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7038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avsnitt">
    <w:name w:val="List Paragraph"/>
    <w:basedOn w:val="Normal"/>
    <w:uiPriority w:val="34"/>
    <w:qFormat/>
    <w:rsid w:val="00A20E8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B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B4903"/>
  </w:style>
  <w:style w:type="paragraph" w:styleId="Bunntekst">
    <w:name w:val="footer"/>
    <w:basedOn w:val="Normal"/>
    <w:link w:val="BunntekstTegn"/>
    <w:uiPriority w:val="99"/>
    <w:unhideWhenUsed/>
    <w:rsid w:val="00CB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B1ED-8AE9-4501-9CA9-D200EA8F6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2043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Scarpellino, Hege Rødahl</dc:creator>
  <cp:keywords/>
  <dc:description/>
  <cp:lastModifiedBy>Solveig Roksvåg</cp:lastModifiedBy>
  <cp:revision>2</cp:revision>
  <dcterms:created xsi:type="dcterms:W3CDTF">2025-08-13T10:28:00Z</dcterms:created>
  <dcterms:modified xsi:type="dcterms:W3CDTF">2025-08-13T10:28:00Z</dcterms:modified>
</cp:coreProperties>
</file>